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09E" w:rsidRDefault="00FF209E" w:rsidP="0092748D">
      <w:pPr>
        <w:jc w:val="center"/>
        <w:rPr>
          <w:sz w:val="28"/>
          <w:szCs w:val="28"/>
        </w:rPr>
      </w:pPr>
    </w:p>
    <w:p w:rsidR="0014536B" w:rsidRDefault="0014536B" w:rsidP="0092748D">
      <w:pPr>
        <w:jc w:val="center"/>
        <w:rPr>
          <w:sz w:val="28"/>
          <w:szCs w:val="28"/>
        </w:rPr>
      </w:pPr>
    </w:p>
    <w:p w:rsidR="00073660" w:rsidRDefault="00504CB5" w:rsidP="0092748D">
      <w:pPr>
        <w:jc w:val="center"/>
        <w:rPr>
          <w:sz w:val="28"/>
          <w:szCs w:val="28"/>
        </w:rPr>
      </w:pPr>
      <w:r>
        <w:rPr>
          <w:sz w:val="28"/>
          <w:szCs w:val="28"/>
        </w:rPr>
        <w:t>Сравнительная таблица изменений</w:t>
      </w:r>
      <w:r w:rsidR="00BC0155">
        <w:rPr>
          <w:sz w:val="28"/>
          <w:szCs w:val="28"/>
        </w:rPr>
        <w:t xml:space="preserve"> </w:t>
      </w:r>
    </w:p>
    <w:p w:rsidR="00662437" w:rsidRDefault="00BC0155" w:rsidP="006624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решение Думы города </w:t>
      </w:r>
      <w:r w:rsidR="00662437" w:rsidRPr="00662437">
        <w:rPr>
          <w:sz w:val="28"/>
          <w:szCs w:val="28"/>
        </w:rPr>
        <w:t xml:space="preserve">от </w:t>
      </w:r>
      <w:r w:rsidR="00652265" w:rsidRPr="00652265">
        <w:rPr>
          <w:sz w:val="28"/>
          <w:szCs w:val="28"/>
        </w:rPr>
        <w:t>24.12.2025 № 948-VII ДГ</w:t>
      </w:r>
      <w:r w:rsidR="00662437" w:rsidRPr="00662437">
        <w:rPr>
          <w:sz w:val="28"/>
          <w:szCs w:val="28"/>
        </w:rPr>
        <w:t xml:space="preserve"> </w:t>
      </w:r>
    </w:p>
    <w:p w:rsidR="00662437" w:rsidRDefault="00662437" w:rsidP="00662437">
      <w:pPr>
        <w:jc w:val="center"/>
        <w:rPr>
          <w:sz w:val="28"/>
          <w:szCs w:val="28"/>
        </w:rPr>
      </w:pPr>
      <w:r w:rsidRPr="00662437">
        <w:rPr>
          <w:sz w:val="28"/>
          <w:szCs w:val="28"/>
        </w:rPr>
        <w:t xml:space="preserve">«О бюджете городского округа Сургут Ханты-Мансийского автономного округа – Югры </w:t>
      </w:r>
    </w:p>
    <w:p w:rsidR="00BE5F14" w:rsidRDefault="00662437" w:rsidP="00662437">
      <w:pPr>
        <w:jc w:val="center"/>
        <w:rPr>
          <w:sz w:val="26"/>
          <w:szCs w:val="26"/>
        </w:rPr>
      </w:pPr>
      <w:r w:rsidRPr="00662437">
        <w:rPr>
          <w:sz w:val="28"/>
          <w:szCs w:val="28"/>
        </w:rPr>
        <w:t>на 202</w:t>
      </w:r>
      <w:r w:rsidR="00652265">
        <w:rPr>
          <w:sz w:val="28"/>
          <w:szCs w:val="28"/>
        </w:rPr>
        <w:t>6</w:t>
      </w:r>
      <w:r w:rsidRPr="00662437">
        <w:rPr>
          <w:sz w:val="28"/>
          <w:szCs w:val="28"/>
        </w:rPr>
        <w:t xml:space="preserve"> </w:t>
      </w:r>
      <w:r w:rsidRPr="0049365C">
        <w:rPr>
          <w:sz w:val="28"/>
          <w:szCs w:val="28"/>
        </w:rPr>
        <w:t>год и плановый период 202</w:t>
      </w:r>
      <w:r w:rsidR="00652265">
        <w:rPr>
          <w:sz w:val="28"/>
          <w:szCs w:val="28"/>
        </w:rPr>
        <w:t>7</w:t>
      </w:r>
      <w:r w:rsidRPr="0049365C">
        <w:rPr>
          <w:sz w:val="28"/>
          <w:szCs w:val="28"/>
        </w:rPr>
        <w:t xml:space="preserve"> – 202</w:t>
      </w:r>
      <w:r w:rsidR="00652265">
        <w:rPr>
          <w:sz w:val="28"/>
          <w:szCs w:val="28"/>
        </w:rPr>
        <w:t>8</w:t>
      </w:r>
      <w:r w:rsidRPr="0049365C">
        <w:rPr>
          <w:sz w:val="28"/>
          <w:szCs w:val="28"/>
        </w:rPr>
        <w:t xml:space="preserve"> годов»</w:t>
      </w:r>
      <w:r w:rsidR="001C3D7F" w:rsidRPr="0049365C">
        <w:rPr>
          <w:sz w:val="26"/>
          <w:szCs w:val="26"/>
        </w:rPr>
        <w:t xml:space="preserve"> </w:t>
      </w:r>
    </w:p>
    <w:p w:rsidR="00700B2A" w:rsidRPr="0049365C" w:rsidRDefault="00700B2A" w:rsidP="00836E77"/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2"/>
        <w:gridCol w:w="7652"/>
      </w:tblGrid>
      <w:tr w:rsidR="00DA0A76" w:rsidRPr="00DA0A76" w:rsidTr="001C3D7F">
        <w:trPr>
          <w:trHeight w:val="545"/>
          <w:tblHeader/>
        </w:trPr>
        <w:tc>
          <w:tcPr>
            <w:tcW w:w="7652" w:type="dxa"/>
            <w:vAlign w:val="center"/>
          </w:tcPr>
          <w:p w:rsidR="001C3D7F" w:rsidRPr="00DA0A76" w:rsidRDefault="001C3D7F" w:rsidP="001C3D7F">
            <w:pPr>
              <w:jc w:val="center"/>
              <w:rPr>
                <w:sz w:val="25"/>
                <w:szCs w:val="25"/>
              </w:rPr>
            </w:pPr>
            <w:r w:rsidRPr="00DA0A76">
              <w:rPr>
                <w:sz w:val="25"/>
                <w:szCs w:val="25"/>
              </w:rPr>
              <w:t xml:space="preserve"> Действующая редакция </w:t>
            </w:r>
          </w:p>
          <w:p w:rsidR="001C3D7F" w:rsidRPr="00DA0A76" w:rsidRDefault="001C3D7F" w:rsidP="001C3D7F">
            <w:pPr>
              <w:ind w:firstLine="22"/>
              <w:jc w:val="center"/>
              <w:rPr>
                <w:sz w:val="25"/>
                <w:szCs w:val="25"/>
              </w:rPr>
            </w:pPr>
          </w:p>
        </w:tc>
        <w:tc>
          <w:tcPr>
            <w:tcW w:w="7652" w:type="dxa"/>
            <w:vAlign w:val="center"/>
          </w:tcPr>
          <w:p w:rsidR="001C3D7F" w:rsidRPr="00DA0A76" w:rsidRDefault="001C3D7F" w:rsidP="001C3D7F">
            <w:pPr>
              <w:jc w:val="center"/>
              <w:rPr>
                <w:sz w:val="25"/>
                <w:szCs w:val="25"/>
              </w:rPr>
            </w:pPr>
            <w:r w:rsidRPr="00DA0A76">
              <w:rPr>
                <w:sz w:val="25"/>
                <w:szCs w:val="25"/>
              </w:rPr>
              <w:t xml:space="preserve">Новая редакция, </w:t>
            </w:r>
          </w:p>
          <w:p w:rsidR="001C3D7F" w:rsidRPr="00DA0A76" w:rsidRDefault="001C3D7F" w:rsidP="001C3D7F">
            <w:pPr>
              <w:pStyle w:val="2"/>
              <w:spacing w:before="0" w:after="0"/>
              <w:jc w:val="center"/>
              <w:rPr>
                <w:sz w:val="25"/>
                <w:szCs w:val="25"/>
              </w:rPr>
            </w:pPr>
            <w:r w:rsidRPr="00DA0A7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5"/>
                <w:szCs w:val="25"/>
              </w:rPr>
              <w:t>предлагаемая к принятию</w:t>
            </w:r>
            <w:r w:rsidRPr="00DA0A76">
              <w:rPr>
                <w:sz w:val="25"/>
                <w:szCs w:val="25"/>
              </w:rPr>
              <w:t xml:space="preserve"> </w:t>
            </w:r>
          </w:p>
        </w:tc>
      </w:tr>
      <w:tr w:rsidR="00DA0A76" w:rsidRPr="00DA0A76" w:rsidTr="00832A96">
        <w:trPr>
          <w:trHeight w:val="499"/>
        </w:trPr>
        <w:tc>
          <w:tcPr>
            <w:tcW w:w="7652" w:type="dxa"/>
            <w:vAlign w:val="center"/>
          </w:tcPr>
          <w:p w:rsidR="00FA0420" w:rsidRPr="00FA0420" w:rsidRDefault="00716199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16199">
              <w:rPr>
                <w:sz w:val="25"/>
                <w:szCs w:val="25"/>
              </w:rPr>
              <w:t xml:space="preserve">1. </w:t>
            </w:r>
            <w:r w:rsidR="00FA0420" w:rsidRPr="00FA0420">
              <w:rPr>
                <w:sz w:val="25"/>
                <w:szCs w:val="25"/>
              </w:rPr>
              <w:t>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2026 год:</w:t>
            </w:r>
          </w:p>
          <w:p w:rsidR="00FA0420" w:rsidRPr="00FA0420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FA0420">
              <w:rPr>
                <w:sz w:val="25"/>
                <w:szCs w:val="25"/>
              </w:rPr>
              <w:t>общий объём доходов в сумме 54 310 538 417,54 рубля;</w:t>
            </w:r>
          </w:p>
          <w:p w:rsidR="00FA0420" w:rsidRPr="00FA0420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FA0420">
              <w:rPr>
                <w:sz w:val="25"/>
                <w:szCs w:val="25"/>
              </w:rPr>
              <w:t>общий объём расходов в сумме 58 136 254 765,63 рубля;</w:t>
            </w:r>
          </w:p>
          <w:p w:rsidR="00D03A24" w:rsidRPr="00DA0A76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FA0420">
              <w:rPr>
                <w:sz w:val="25"/>
                <w:szCs w:val="25"/>
              </w:rPr>
              <w:t>дефицит в сумме 3 825 716 348,09 рубля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7652" w:type="dxa"/>
            <w:vAlign w:val="center"/>
          </w:tcPr>
          <w:p w:rsidR="00FA0420" w:rsidRPr="005F6245" w:rsidRDefault="00716199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 xml:space="preserve">1. </w:t>
            </w:r>
            <w:r w:rsidR="00FA0420" w:rsidRPr="005F6245">
              <w:rPr>
                <w:sz w:val="25"/>
                <w:szCs w:val="25"/>
              </w:rPr>
              <w:t>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2026 год:</w:t>
            </w:r>
          </w:p>
          <w:p w:rsidR="00FA0420" w:rsidRPr="005F6245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 xml:space="preserve">общий объём доходов в сумме </w:t>
            </w:r>
            <w:r w:rsidRPr="005F6245">
              <w:rPr>
                <w:b/>
                <w:sz w:val="25"/>
                <w:szCs w:val="25"/>
              </w:rPr>
              <w:t>54 943 132 445,42</w:t>
            </w:r>
            <w:r w:rsidRPr="005F6245">
              <w:rPr>
                <w:sz w:val="25"/>
                <w:szCs w:val="25"/>
              </w:rPr>
              <w:t xml:space="preserve"> рубля;</w:t>
            </w:r>
          </w:p>
          <w:p w:rsidR="00FA0420" w:rsidRPr="005F6245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 xml:space="preserve">общий объём расходов в сумме </w:t>
            </w:r>
            <w:r w:rsidRPr="005F6245">
              <w:rPr>
                <w:b/>
                <w:sz w:val="25"/>
                <w:szCs w:val="25"/>
              </w:rPr>
              <w:t>60 154 005 691,72</w:t>
            </w:r>
            <w:r w:rsidRPr="005F6245">
              <w:rPr>
                <w:sz w:val="25"/>
                <w:szCs w:val="25"/>
              </w:rPr>
              <w:t xml:space="preserve"> рубля;</w:t>
            </w:r>
          </w:p>
          <w:p w:rsidR="00D03A24" w:rsidRPr="005F6245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 xml:space="preserve">дефицит в сумме </w:t>
            </w:r>
            <w:r w:rsidRPr="005F6245">
              <w:rPr>
                <w:b/>
                <w:sz w:val="25"/>
                <w:szCs w:val="25"/>
              </w:rPr>
              <w:t>5 210 873 246,30</w:t>
            </w:r>
            <w:r w:rsidRPr="005F6245">
              <w:rPr>
                <w:sz w:val="25"/>
                <w:szCs w:val="25"/>
              </w:rPr>
              <w:t xml:space="preserve"> рубля</w:t>
            </w:r>
            <w:r w:rsidR="00A00812" w:rsidRPr="005F6245">
              <w:rPr>
                <w:sz w:val="25"/>
                <w:szCs w:val="25"/>
              </w:rPr>
              <w:t>.</w:t>
            </w:r>
          </w:p>
        </w:tc>
      </w:tr>
      <w:tr w:rsidR="00832A96" w:rsidRPr="00DA0A76" w:rsidTr="00832A96">
        <w:trPr>
          <w:trHeight w:val="697"/>
        </w:trPr>
        <w:tc>
          <w:tcPr>
            <w:tcW w:w="7652" w:type="dxa"/>
            <w:vAlign w:val="center"/>
          </w:tcPr>
          <w:p w:rsidR="00FA0420" w:rsidRPr="00FA0420" w:rsidRDefault="00BE0667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E0667">
              <w:rPr>
                <w:sz w:val="25"/>
                <w:szCs w:val="25"/>
              </w:rPr>
              <w:t xml:space="preserve">5. </w:t>
            </w:r>
            <w:r w:rsidR="00FA0420" w:rsidRPr="00FA0420">
              <w:rPr>
                <w:sz w:val="25"/>
                <w:szCs w:val="25"/>
              </w:rPr>
              <w:t>Утвердить объём межбюджетных трансфертов, получаемых из других бюджетов бюджетной системы Российской Федерации:</w:t>
            </w:r>
          </w:p>
          <w:p w:rsidR="00FA0420" w:rsidRPr="00FA0420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FA0420">
              <w:rPr>
                <w:sz w:val="25"/>
                <w:szCs w:val="25"/>
              </w:rPr>
              <w:t>в 2026 году в сумме 30 701 470 700,00 рублей;</w:t>
            </w:r>
          </w:p>
          <w:p w:rsidR="00FA0420" w:rsidRPr="00FA0420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FA0420">
              <w:rPr>
                <w:sz w:val="25"/>
                <w:szCs w:val="25"/>
              </w:rPr>
              <w:t>в 2027 году в сумме 29 471 362 200,00 рублей;</w:t>
            </w:r>
          </w:p>
          <w:p w:rsidR="00832A96" w:rsidRPr="00DA0A76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FA0420">
              <w:rPr>
                <w:sz w:val="25"/>
                <w:szCs w:val="25"/>
              </w:rPr>
              <w:t>в 2028 году в сумме 27 129 322 100,00 рублей</w:t>
            </w:r>
            <w:r w:rsidR="00BE0667" w:rsidRPr="00BE0667">
              <w:rPr>
                <w:sz w:val="25"/>
                <w:szCs w:val="25"/>
              </w:rPr>
              <w:t>.</w:t>
            </w:r>
          </w:p>
        </w:tc>
        <w:tc>
          <w:tcPr>
            <w:tcW w:w="7652" w:type="dxa"/>
            <w:vAlign w:val="center"/>
          </w:tcPr>
          <w:p w:rsidR="00FA0420" w:rsidRPr="005F6245" w:rsidRDefault="00BE0667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 xml:space="preserve">5. </w:t>
            </w:r>
            <w:r w:rsidR="00FA0420" w:rsidRPr="005F6245">
              <w:rPr>
                <w:sz w:val="25"/>
                <w:szCs w:val="25"/>
              </w:rPr>
              <w:t>Утвердить объём межбюджетных трансфертов, получаемых из других бюджетов бюджетной системы Российской Федерации:</w:t>
            </w:r>
          </w:p>
          <w:p w:rsidR="00FA0420" w:rsidRPr="005F6245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 xml:space="preserve">в 2026 году в сумме </w:t>
            </w:r>
            <w:r w:rsidRPr="005F6245">
              <w:rPr>
                <w:b/>
                <w:sz w:val="25"/>
                <w:szCs w:val="25"/>
              </w:rPr>
              <w:t>31 334 283 928,62</w:t>
            </w:r>
            <w:r w:rsidRPr="005F6245">
              <w:rPr>
                <w:sz w:val="25"/>
                <w:szCs w:val="25"/>
              </w:rPr>
              <w:t xml:space="preserve"> рублей;</w:t>
            </w:r>
          </w:p>
          <w:p w:rsidR="00FA0420" w:rsidRPr="005F6245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>в 2027 году в сумме 29 471 362 200,00 рублей;</w:t>
            </w:r>
          </w:p>
          <w:p w:rsidR="00832A96" w:rsidRPr="005F6245" w:rsidRDefault="00FA0420" w:rsidP="00FA042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>в 2028 году в сумме 27 129 322 100,00 рублей</w:t>
            </w:r>
            <w:r w:rsidR="00BE0667" w:rsidRPr="005F6245">
              <w:rPr>
                <w:sz w:val="25"/>
                <w:szCs w:val="25"/>
              </w:rPr>
              <w:t>.</w:t>
            </w:r>
          </w:p>
        </w:tc>
      </w:tr>
      <w:tr w:rsidR="00832A96" w:rsidRPr="00DA0A76" w:rsidTr="00A55073">
        <w:trPr>
          <w:trHeight w:val="1922"/>
        </w:trPr>
        <w:tc>
          <w:tcPr>
            <w:tcW w:w="7652" w:type="dxa"/>
            <w:vAlign w:val="center"/>
          </w:tcPr>
          <w:p w:rsidR="009D01AE" w:rsidRPr="009D01AE" w:rsidRDefault="00BE0667" w:rsidP="009D01A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bookmarkStart w:id="0" w:name="_GoBack" w:colFirst="1" w:colLast="1"/>
            <w:r>
              <w:rPr>
                <w:sz w:val="25"/>
                <w:szCs w:val="25"/>
              </w:rPr>
              <w:t>1</w:t>
            </w:r>
            <w:r w:rsidR="00832A96" w:rsidRPr="008F6732">
              <w:rPr>
                <w:sz w:val="25"/>
                <w:szCs w:val="25"/>
              </w:rPr>
              <w:t xml:space="preserve">2. </w:t>
            </w:r>
            <w:r w:rsidR="009D01AE" w:rsidRPr="009D01AE">
              <w:rPr>
                <w:sz w:val="25"/>
                <w:szCs w:val="25"/>
              </w:rPr>
              <w:t>Утвердить общий объём бюджетных ассигнований бюджета города Сургута, направляемых на исполнение публичных нормативных обязательств:</w:t>
            </w:r>
          </w:p>
          <w:p w:rsidR="009D01AE" w:rsidRPr="009D01AE" w:rsidRDefault="009D01AE" w:rsidP="009D01A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9D01AE">
              <w:rPr>
                <w:sz w:val="25"/>
                <w:szCs w:val="25"/>
              </w:rPr>
              <w:t>на 2026 год в сумме 239 551 344,00 рубля;</w:t>
            </w:r>
          </w:p>
          <w:p w:rsidR="009D01AE" w:rsidRPr="009D01AE" w:rsidRDefault="009D01AE" w:rsidP="009D01A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9D01AE">
              <w:rPr>
                <w:sz w:val="25"/>
                <w:szCs w:val="25"/>
              </w:rPr>
              <w:t>на 2027 год в сумме 50 151 344,00 рубля;</w:t>
            </w:r>
          </w:p>
          <w:p w:rsidR="00832A96" w:rsidRPr="00DA0A76" w:rsidRDefault="009D01AE" w:rsidP="009D01A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9D01AE">
              <w:rPr>
                <w:sz w:val="25"/>
                <w:szCs w:val="25"/>
              </w:rPr>
              <w:t>на 2028 год в сумме 50 151 344,00 рубля</w:t>
            </w:r>
            <w:r w:rsidR="00832A96" w:rsidRPr="008F6732">
              <w:rPr>
                <w:sz w:val="25"/>
                <w:szCs w:val="25"/>
              </w:rPr>
              <w:t>.</w:t>
            </w:r>
          </w:p>
        </w:tc>
        <w:tc>
          <w:tcPr>
            <w:tcW w:w="7652" w:type="dxa"/>
            <w:vAlign w:val="center"/>
          </w:tcPr>
          <w:p w:rsidR="009D01AE" w:rsidRPr="005F6245" w:rsidRDefault="00832A96" w:rsidP="009D01A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 xml:space="preserve">12. </w:t>
            </w:r>
            <w:r w:rsidR="009D01AE" w:rsidRPr="005F6245">
              <w:rPr>
                <w:sz w:val="25"/>
                <w:szCs w:val="25"/>
              </w:rPr>
              <w:t>Утвердить общий объём бюджетных ассигнований бюджета города Сургута, направляемых на исполнение публичных нормативных обязательств:</w:t>
            </w:r>
          </w:p>
          <w:p w:rsidR="009D01AE" w:rsidRPr="005F6245" w:rsidRDefault="009D01AE" w:rsidP="009D01A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 xml:space="preserve">на 2026 год в сумме </w:t>
            </w:r>
            <w:r w:rsidR="00BD30C0" w:rsidRPr="005F6245">
              <w:rPr>
                <w:b/>
                <w:sz w:val="25"/>
                <w:szCs w:val="25"/>
              </w:rPr>
              <w:t>657 101 344,00</w:t>
            </w:r>
            <w:r w:rsidRPr="005F6245">
              <w:rPr>
                <w:sz w:val="25"/>
                <w:szCs w:val="25"/>
              </w:rPr>
              <w:t xml:space="preserve"> рубля;</w:t>
            </w:r>
          </w:p>
          <w:p w:rsidR="009D01AE" w:rsidRPr="005F6245" w:rsidRDefault="009D01AE" w:rsidP="009D01A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>на 2027 год в сумме 50 151 344,00 рубля;</w:t>
            </w:r>
          </w:p>
          <w:p w:rsidR="00832A96" w:rsidRPr="005F6245" w:rsidRDefault="009D01AE" w:rsidP="009D01A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sz w:val="25"/>
                <w:szCs w:val="25"/>
              </w:rPr>
              <w:t>на 2028 год в сумме 50 151 344,00 рубля</w:t>
            </w:r>
            <w:r w:rsidR="00832A96" w:rsidRPr="005F6245">
              <w:rPr>
                <w:sz w:val="25"/>
                <w:szCs w:val="25"/>
              </w:rPr>
              <w:t>.</w:t>
            </w:r>
          </w:p>
        </w:tc>
      </w:tr>
      <w:bookmarkEnd w:id="0"/>
      <w:tr w:rsidR="00BE0667" w:rsidRPr="00DA0A76" w:rsidTr="00A55073">
        <w:trPr>
          <w:trHeight w:val="1922"/>
        </w:trPr>
        <w:tc>
          <w:tcPr>
            <w:tcW w:w="7652" w:type="dxa"/>
            <w:vAlign w:val="center"/>
          </w:tcPr>
          <w:p w:rsidR="00BD30C0" w:rsidRPr="00BD30C0" w:rsidRDefault="00BE0667" w:rsidP="00BD30C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E0667">
              <w:rPr>
                <w:sz w:val="25"/>
                <w:szCs w:val="25"/>
              </w:rPr>
              <w:lastRenderedPageBreak/>
              <w:t xml:space="preserve">14. </w:t>
            </w:r>
            <w:r w:rsidR="00BD30C0" w:rsidRPr="00BD30C0">
              <w:rPr>
                <w:sz w:val="25"/>
                <w:szCs w:val="25"/>
              </w:rPr>
              <w:t>Установить объём бюджетных ассигнований дорожного фонда городского округа Сургут Ханты-Мансийского автономного округа – Югры (далее также – дорожный фонд):</w:t>
            </w:r>
          </w:p>
          <w:p w:rsidR="00BD30C0" w:rsidRPr="00BD30C0" w:rsidRDefault="00BD30C0" w:rsidP="00BD30C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D30C0">
              <w:rPr>
                <w:sz w:val="25"/>
                <w:szCs w:val="25"/>
              </w:rPr>
              <w:t>на 2026 год в сумме 7 663 653 193,61 рубля;</w:t>
            </w:r>
          </w:p>
          <w:p w:rsidR="00BD30C0" w:rsidRPr="00BD30C0" w:rsidRDefault="00BD30C0" w:rsidP="00BD30C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D30C0">
              <w:rPr>
                <w:sz w:val="25"/>
                <w:szCs w:val="25"/>
              </w:rPr>
              <w:t>на 2027 год в сумме 6 494 853 602,21 рубля;</w:t>
            </w:r>
          </w:p>
          <w:p w:rsidR="00BE0667" w:rsidRDefault="00BD30C0" w:rsidP="00BD30C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D30C0">
              <w:rPr>
                <w:sz w:val="25"/>
                <w:szCs w:val="25"/>
              </w:rPr>
              <w:t>на 2028 год в сумме 5 406 391 029,91 рубля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7652" w:type="dxa"/>
            <w:vAlign w:val="center"/>
          </w:tcPr>
          <w:p w:rsidR="00BD30C0" w:rsidRPr="00BD30C0" w:rsidRDefault="00BE0667" w:rsidP="00BD30C0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E0667">
              <w:rPr>
                <w:sz w:val="25"/>
                <w:szCs w:val="25"/>
              </w:rPr>
              <w:t xml:space="preserve">14. </w:t>
            </w:r>
            <w:r w:rsidR="00BD30C0" w:rsidRPr="00BD30C0">
              <w:rPr>
                <w:sz w:val="25"/>
                <w:szCs w:val="25"/>
              </w:rPr>
              <w:t>Установить объём бюджетных ассигнований дорожного фонда городского округа Сургут Ханты-Мансийского автономного округа – Югры (далее также – дорожный фонд):</w:t>
            </w:r>
          </w:p>
          <w:p w:rsidR="006B3133" w:rsidRPr="006B3133" w:rsidRDefault="006B3133" w:rsidP="006B3133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6B3133">
              <w:rPr>
                <w:sz w:val="25"/>
                <w:szCs w:val="25"/>
              </w:rPr>
              <w:t xml:space="preserve">на 2026 год в сумме </w:t>
            </w:r>
            <w:r w:rsidRPr="006B3133">
              <w:rPr>
                <w:b/>
                <w:sz w:val="25"/>
                <w:szCs w:val="25"/>
              </w:rPr>
              <w:t>7 993 640 396,99</w:t>
            </w:r>
            <w:r w:rsidRPr="006B3133">
              <w:rPr>
                <w:sz w:val="25"/>
                <w:szCs w:val="25"/>
              </w:rPr>
              <w:t xml:space="preserve"> рубля;</w:t>
            </w:r>
          </w:p>
          <w:p w:rsidR="006B3133" w:rsidRPr="006B3133" w:rsidRDefault="006B3133" w:rsidP="006B3133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6B3133">
              <w:rPr>
                <w:sz w:val="25"/>
                <w:szCs w:val="25"/>
              </w:rPr>
              <w:t xml:space="preserve">на 2027 год в сумме </w:t>
            </w:r>
            <w:r w:rsidRPr="006B3133">
              <w:rPr>
                <w:b/>
                <w:sz w:val="25"/>
                <w:szCs w:val="25"/>
              </w:rPr>
              <w:t>6 309 828 309,75</w:t>
            </w:r>
            <w:r w:rsidRPr="006B3133">
              <w:rPr>
                <w:sz w:val="25"/>
                <w:szCs w:val="25"/>
              </w:rPr>
              <w:t xml:space="preserve"> рубля;</w:t>
            </w:r>
          </w:p>
          <w:p w:rsidR="00BE0667" w:rsidRPr="00EF6EAE" w:rsidRDefault="006B3133" w:rsidP="006B3133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6B3133">
              <w:rPr>
                <w:sz w:val="25"/>
                <w:szCs w:val="25"/>
              </w:rPr>
              <w:t xml:space="preserve">на 2028 год в сумме </w:t>
            </w:r>
            <w:r w:rsidRPr="006B3133">
              <w:rPr>
                <w:b/>
                <w:sz w:val="25"/>
                <w:szCs w:val="25"/>
              </w:rPr>
              <w:t>5 408 596 636,89</w:t>
            </w:r>
            <w:r w:rsidRPr="006B3133">
              <w:rPr>
                <w:sz w:val="25"/>
                <w:szCs w:val="25"/>
              </w:rPr>
              <w:t xml:space="preserve"> рубля.</w:t>
            </w:r>
            <w:r w:rsidR="00BD30C0" w:rsidRPr="00B64307">
              <w:rPr>
                <w:sz w:val="25"/>
                <w:szCs w:val="25"/>
              </w:rPr>
              <w:t>.</w:t>
            </w:r>
          </w:p>
        </w:tc>
      </w:tr>
      <w:tr w:rsidR="005F6245" w:rsidRPr="00DA0A76" w:rsidTr="00EF6EAE">
        <w:trPr>
          <w:trHeight w:val="541"/>
        </w:trPr>
        <w:tc>
          <w:tcPr>
            <w:tcW w:w="7652" w:type="dxa"/>
          </w:tcPr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EF6EAE">
              <w:rPr>
                <w:sz w:val="25"/>
                <w:szCs w:val="25"/>
              </w:rPr>
              <w:t xml:space="preserve">20. </w:t>
            </w:r>
            <w:r w:rsidRPr="00705673">
              <w:rPr>
                <w:sz w:val="25"/>
                <w:szCs w:val="25"/>
              </w:rPr>
              <w:t>Установить, что в бюджете города Сургута на 2026 год и плановый период 2027 – 2028 годов зарезервированы бюджетные ассигнования на</w:t>
            </w:r>
            <w:r>
              <w:rPr>
                <w:sz w:val="25"/>
                <w:szCs w:val="25"/>
              </w:rPr>
              <w:t>: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>обеспечение расходных обязательств, возникающих после ввода в 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территорий, создания новых муниципальных учреждений в 2026 году в сумме 286 213 045,48 рубля, в 2027 году в сумме 302 650 811,53 рубля и в 2028 году в сумме 306 929 116,32 рубля</w:t>
            </w:r>
            <w:r>
              <w:rPr>
                <w:sz w:val="25"/>
                <w:szCs w:val="25"/>
              </w:rPr>
              <w:t>;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>реализацию инициативных проектов в 2026 году в сумме 39 988 450,77 рубля и плановом периоде 2027 – 2028 годов в сумме 85 000 000,00 рублей ежегодно</w:t>
            </w:r>
            <w:r>
              <w:rPr>
                <w:sz w:val="25"/>
                <w:szCs w:val="25"/>
              </w:rPr>
              <w:t>;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>оплату труда, выплаты социального характера, гарантии и компенсации работникам муниципальных учреждений и органов местного самоуправления, перечисления профсоюзным организациям на культурно-массовую, физкультурно-оздоровительную и иную деятельность, взносы по обязательному социальному страхованию в 2026 году в сумме 253 362 683,04 рубля и плановом периоде 2027 – 2028 годов в сумме 493 493 768,46 рубля ежегодно</w:t>
            </w:r>
            <w:r>
              <w:rPr>
                <w:sz w:val="25"/>
                <w:szCs w:val="25"/>
              </w:rPr>
              <w:t>;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 xml:space="preserve">реализацию мероприятий по содействию трудоустройству граждан за счёт иных межбюджетных трансфертов из бюджета Ханты-Мансийского автономного округа – Югры в 2026 году и </w:t>
            </w:r>
            <w:r w:rsidRPr="00705673">
              <w:rPr>
                <w:sz w:val="25"/>
                <w:szCs w:val="25"/>
              </w:rPr>
              <w:lastRenderedPageBreak/>
              <w:t>плановом периоде 2027 – 2028 годов в сумме 12 869 700,00 рублей ежегодно</w:t>
            </w:r>
            <w:r>
              <w:rPr>
                <w:sz w:val="25"/>
                <w:szCs w:val="25"/>
              </w:rPr>
              <w:t>;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>предоставление дополнительной меры социальной поддержки по оплате содержания жилых помещений отдельным категориям граждан в 2026 году в сумме 158 273,00 рубля и в 2027 году в сумме 14 499,22 рубля</w:t>
            </w:r>
            <w:r>
              <w:rPr>
                <w:sz w:val="25"/>
                <w:szCs w:val="25"/>
              </w:rPr>
              <w:t>;</w:t>
            </w:r>
          </w:p>
          <w:p w:rsidR="005F6245" w:rsidRPr="00FE0EE0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trike/>
                <w:sz w:val="25"/>
                <w:szCs w:val="25"/>
              </w:rPr>
            </w:pPr>
            <w:r w:rsidRPr="00FE0EE0">
              <w:rPr>
                <w:strike/>
                <w:sz w:val="25"/>
                <w:szCs w:val="25"/>
              </w:rPr>
              <w:t>предоставление дополнительной меры социальной поддержки в виде бесплатной перевозки до муниципальных образовательных учреждений и обратно обучающихся, проживающих на территории города, в плановом периоде 2027 – 2028 годов в сумме 98 840 061,07 рубля ежегодно;</w:t>
            </w:r>
          </w:p>
          <w:p w:rsidR="005F6245" w:rsidRPr="00DA0A76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>обеспечение расходных обязательств по концессионным соглашениям, обеспечение уровня софинансирования на исполнение расходных обязательств городского округа Сургут Ханты-Мансийско</w:t>
            </w:r>
            <w:r>
              <w:rPr>
                <w:sz w:val="25"/>
                <w:szCs w:val="25"/>
              </w:rPr>
              <w:t xml:space="preserve">го автономного округа </w:t>
            </w:r>
            <w:r w:rsidRPr="00705673">
              <w:rPr>
                <w:sz w:val="25"/>
                <w:szCs w:val="25"/>
              </w:rPr>
              <w:t>– Югры, в целях софинансирования которых предоставляются субсидии из других бюджетов бюджетной системы Российской Федерации,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а также по результатам перерасчёта сметной стоимости работ, обусловленного изменением сроков их выполнения и применением актуальных индексов-дефляторов, в 2026 году в сумме 511 016 833,75 рубля, в 2027 году в сумме 806 759 771,01 рубля и в 2028 году в сумме 835 900 389,56 рубля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7652" w:type="dxa"/>
          </w:tcPr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EF6EAE">
              <w:rPr>
                <w:sz w:val="25"/>
                <w:szCs w:val="25"/>
              </w:rPr>
              <w:lastRenderedPageBreak/>
              <w:t xml:space="preserve">20. </w:t>
            </w:r>
            <w:r w:rsidRPr="00705673">
              <w:rPr>
                <w:sz w:val="25"/>
                <w:szCs w:val="25"/>
              </w:rPr>
              <w:t>Установить, что в бюджете города Сургута на 2026 год и плановый период 2027 – 2028 годов зарезервированы бюджетные ассигнования на</w:t>
            </w:r>
            <w:r>
              <w:rPr>
                <w:sz w:val="25"/>
                <w:szCs w:val="25"/>
              </w:rPr>
              <w:t>: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 xml:space="preserve">обеспечение расходных обязательств, возникающих после ввода в 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</w:t>
            </w:r>
            <w:r w:rsidRPr="00FF6CA9">
              <w:rPr>
                <w:sz w:val="25"/>
                <w:szCs w:val="25"/>
              </w:rPr>
              <w:t xml:space="preserve">территорий, создания новых муниципальных учреждений в 2026 году в сумме </w:t>
            </w:r>
            <w:r w:rsidR="00327C26" w:rsidRPr="00FF6CA9">
              <w:rPr>
                <w:b/>
                <w:sz w:val="25"/>
                <w:szCs w:val="25"/>
              </w:rPr>
              <w:t>221 213 045,48</w:t>
            </w:r>
            <w:r w:rsidRPr="00FF6CA9">
              <w:rPr>
                <w:sz w:val="25"/>
                <w:szCs w:val="25"/>
              </w:rPr>
              <w:t xml:space="preserve"> рубля</w:t>
            </w:r>
            <w:r w:rsidRPr="00705673">
              <w:rPr>
                <w:sz w:val="25"/>
                <w:szCs w:val="25"/>
              </w:rPr>
              <w:t>, в 2027 году в сумме 302 650 811,53 рубля и в 2028 году в сумме 306 929 116,32 рубля</w:t>
            </w:r>
            <w:r>
              <w:rPr>
                <w:sz w:val="25"/>
                <w:szCs w:val="25"/>
              </w:rPr>
              <w:t>;</w:t>
            </w:r>
          </w:p>
          <w:p w:rsidR="005F6245" w:rsidRPr="00FE0EE0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 xml:space="preserve">реализацию инициативных проектов в 2026 году в </w:t>
            </w:r>
            <w:r w:rsidRPr="00FE0EE0">
              <w:rPr>
                <w:sz w:val="25"/>
                <w:szCs w:val="25"/>
              </w:rPr>
              <w:t xml:space="preserve">сумме </w:t>
            </w:r>
            <w:r w:rsidR="00FE0EE0" w:rsidRPr="00FE0EE0">
              <w:rPr>
                <w:b/>
                <w:sz w:val="25"/>
                <w:szCs w:val="25"/>
              </w:rPr>
              <w:t>40 003 450,77</w:t>
            </w:r>
            <w:r w:rsidRPr="00FE0EE0">
              <w:rPr>
                <w:sz w:val="25"/>
                <w:szCs w:val="25"/>
              </w:rPr>
              <w:t xml:space="preserve"> рубля и плановом периоде 2027 – 2028 годов в сумме 85 000 000,00 рублей ежегодно;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>оплату труда, выплаты социального характера, гарантии и компенсации работникам муниципальных учреждений и органов местного самоуправления, перечисления профсоюзным организациям на культурно-массовую, физкультурно-оздоровительную и иную деятельность, взносы по обязательному социальному страхованию в 2026 году в сумме 253 362 683,04 рубля и плановом периоде 2027 – 2028 годов в сумме 493 493 768,46 рубля ежегодно</w:t>
            </w:r>
            <w:r>
              <w:rPr>
                <w:sz w:val="25"/>
                <w:szCs w:val="25"/>
              </w:rPr>
              <w:t>;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 xml:space="preserve">реализацию мероприятий по содействию трудоустройству граждан за счёт иных межбюджетных трансфертов из бюджета Ханты-Мансийского автономного округа – Югры в 2026 году и </w:t>
            </w:r>
            <w:r w:rsidRPr="00705673">
              <w:rPr>
                <w:sz w:val="25"/>
                <w:szCs w:val="25"/>
              </w:rPr>
              <w:lastRenderedPageBreak/>
              <w:t>плановом периоде 2027 – 2028 годов в сумме 12 869 700,00 рублей ежегодно</w:t>
            </w:r>
            <w:r>
              <w:rPr>
                <w:sz w:val="25"/>
                <w:szCs w:val="25"/>
              </w:rPr>
              <w:t>;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>предоставление дополнительной меры социальной поддержки по оплате содержания жилых помещений отдельным категориям граждан в 2026 году в сумме 158 273,00 рубля и в 2027 году в сумме 14 499,22 рубля</w:t>
            </w:r>
            <w:r>
              <w:rPr>
                <w:sz w:val="25"/>
                <w:szCs w:val="25"/>
              </w:rPr>
              <w:t>;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F6245">
              <w:rPr>
                <w:i/>
                <w:sz w:val="25"/>
                <w:szCs w:val="25"/>
              </w:rPr>
              <w:t>Исключается</w:t>
            </w: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</w:p>
          <w:p w:rsidR="005F6245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</w:p>
          <w:p w:rsidR="00FE0EE0" w:rsidRDefault="00FE0EE0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</w:p>
          <w:p w:rsidR="005F6245" w:rsidRPr="00DA0A76" w:rsidRDefault="005F6245" w:rsidP="005F624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705673">
              <w:rPr>
                <w:sz w:val="25"/>
                <w:szCs w:val="25"/>
              </w:rPr>
              <w:t>обеспечение расходных обязательств по концессионным соглашениям, обеспечение уровня софинансирования на исполнение расходных обязательств городского округа Сургут Ханты-Мансийско</w:t>
            </w:r>
            <w:r>
              <w:rPr>
                <w:sz w:val="25"/>
                <w:szCs w:val="25"/>
              </w:rPr>
              <w:t xml:space="preserve">го автономного </w:t>
            </w:r>
            <w:r w:rsidRPr="00FE0EE0">
              <w:rPr>
                <w:sz w:val="25"/>
                <w:szCs w:val="25"/>
              </w:rPr>
              <w:t xml:space="preserve">округа – Югры, в целях софинансирования которых предоставляются субсидии из других бюджетов бюджетной системы Российской Федерации,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а также по результатам перерасчёта сметной стоимости работ, обусловленного изменением сроков их выполнения и применением актуальных индексов-дефляторов, в 2026 году в сумме 511 016 833,75 рубля, в 2027 году в сумме </w:t>
            </w:r>
            <w:r w:rsidR="00FF6CA9" w:rsidRPr="00FE0EE0">
              <w:rPr>
                <w:b/>
                <w:sz w:val="25"/>
                <w:szCs w:val="25"/>
              </w:rPr>
              <w:t>695 142 534,66</w:t>
            </w:r>
            <w:r w:rsidRPr="00FE0EE0">
              <w:rPr>
                <w:sz w:val="25"/>
                <w:szCs w:val="25"/>
              </w:rPr>
              <w:t xml:space="preserve"> рубля и в 2028 году в сумме </w:t>
            </w:r>
            <w:r w:rsidR="00FE0EE0" w:rsidRPr="00FE0EE0">
              <w:rPr>
                <w:b/>
                <w:sz w:val="25"/>
                <w:szCs w:val="25"/>
              </w:rPr>
              <w:t xml:space="preserve">537 876 254,61 </w:t>
            </w:r>
            <w:r w:rsidRPr="00FE0EE0">
              <w:rPr>
                <w:sz w:val="25"/>
                <w:szCs w:val="25"/>
              </w:rPr>
              <w:t>рубля.</w:t>
            </w:r>
          </w:p>
        </w:tc>
      </w:tr>
      <w:tr w:rsidR="00705673" w:rsidRPr="00DA0A76" w:rsidTr="00EF6EAE">
        <w:trPr>
          <w:trHeight w:val="541"/>
        </w:trPr>
        <w:tc>
          <w:tcPr>
            <w:tcW w:w="7652" w:type="dxa"/>
          </w:tcPr>
          <w:p w:rsidR="00705673" w:rsidRDefault="005631DF" w:rsidP="00832A96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631DF">
              <w:rPr>
                <w:sz w:val="25"/>
                <w:szCs w:val="25"/>
              </w:rPr>
              <w:lastRenderedPageBreak/>
              <w:t>22. Установить, что в сводную бюджетную роспись могут быть внесены изменения в соответствии с решениями руководителя финансового органа без внесения изменений в настоящее решение по следующим дополнительным основаниям:</w:t>
            </w:r>
          </w:p>
          <w:p w:rsidR="005631DF" w:rsidRDefault="005631DF" w:rsidP="00832A96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…</w:t>
            </w:r>
          </w:p>
          <w:p w:rsidR="005631DF" w:rsidRDefault="005631DF" w:rsidP="00832A96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631DF">
              <w:rPr>
                <w:sz w:val="25"/>
                <w:szCs w:val="25"/>
              </w:rPr>
              <w:lastRenderedPageBreak/>
              <w:t xml:space="preserve">9) перераспределение бюджетных ассигнований между разделами, подразделами, целевыми статьями и видами расходов классификации расходов бюджетов в целях возврата средств бюджета в бюджет Ханты-Мансийского автономного округа - Югры в случае </w:t>
            </w:r>
            <w:proofErr w:type="spellStart"/>
            <w:r w:rsidRPr="005631DF">
              <w:rPr>
                <w:sz w:val="25"/>
                <w:szCs w:val="25"/>
              </w:rPr>
              <w:t>недостижения</w:t>
            </w:r>
            <w:proofErr w:type="spellEnd"/>
            <w:r w:rsidRPr="005631DF">
              <w:rPr>
                <w:sz w:val="25"/>
                <w:szCs w:val="25"/>
              </w:rPr>
              <w:t xml:space="preserve"> значений показателей результативности использования субсидий, предусмотренных соглашением о предоставлении субсидий</w:t>
            </w:r>
            <w:r>
              <w:rPr>
                <w:sz w:val="25"/>
                <w:szCs w:val="25"/>
              </w:rPr>
              <w:t>;</w:t>
            </w:r>
          </w:p>
          <w:p w:rsidR="00C83734" w:rsidRPr="00EF6EAE" w:rsidRDefault="00C83734" w:rsidP="00832A96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…</w:t>
            </w:r>
          </w:p>
        </w:tc>
        <w:tc>
          <w:tcPr>
            <w:tcW w:w="7652" w:type="dxa"/>
          </w:tcPr>
          <w:p w:rsidR="005631DF" w:rsidRDefault="005631DF" w:rsidP="005631DF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631DF">
              <w:rPr>
                <w:sz w:val="25"/>
                <w:szCs w:val="25"/>
              </w:rPr>
              <w:lastRenderedPageBreak/>
              <w:t>22. Установить, что в сводную бюджетную роспись могут быть внесены изменения в соответствии с решениями руководителя финансового органа без внесения изменений в настоящее решение по следующим дополнительным основаниям:</w:t>
            </w:r>
          </w:p>
          <w:p w:rsidR="005631DF" w:rsidRDefault="005631DF" w:rsidP="005631DF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…</w:t>
            </w:r>
          </w:p>
          <w:p w:rsidR="00705673" w:rsidRDefault="005631DF" w:rsidP="005631DF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5631DF">
              <w:rPr>
                <w:sz w:val="25"/>
                <w:szCs w:val="25"/>
              </w:rPr>
              <w:lastRenderedPageBreak/>
              <w:t>9) перераспределение бюджетных ассигнований между разделами, подразделами, целевыми статьями и видами расходов классификации расходов бюджетов в целях возврата средств бюджета</w:t>
            </w:r>
            <w:r>
              <w:rPr>
                <w:sz w:val="25"/>
                <w:szCs w:val="25"/>
              </w:rPr>
              <w:t xml:space="preserve"> </w:t>
            </w:r>
            <w:r w:rsidRPr="005631DF">
              <w:rPr>
                <w:b/>
                <w:sz w:val="25"/>
                <w:szCs w:val="25"/>
              </w:rPr>
              <w:t>города Сургута</w:t>
            </w:r>
            <w:r w:rsidRPr="005631DF">
              <w:rPr>
                <w:sz w:val="25"/>
                <w:szCs w:val="25"/>
              </w:rPr>
              <w:t xml:space="preserve"> в бюджет Ханты-Мансийского автономного округа </w:t>
            </w:r>
            <w:r>
              <w:rPr>
                <w:sz w:val="25"/>
                <w:szCs w:val="25"/>
              </w:rPr>
              <w:t>–</w:t>
            </w:r>
            <w:r w:rsidRPr="005631DF">
              <w:rPr>
                <w:sz w:val="25"/>
                <w:szCs w:val="25"/>
              </w:rPr>
              <w:t xml:space="preserve"> Югры</w:t>
            </w:r>
            <w:r w:rsidRPr="005631DF">
              <w:rPr>
                <w:b/>
                <w:sz w:val="25"/>
                <w:szCs w:val="25"/>
              </w:rPr>
              <w:t xml:space="preserve">, в том числе </w:t>
            </w:r>
            <w:r w:rsidRPr="005631DF">
              <w:rPr>
                <w:sz w:val="25"/>
                <w:szCs w:val="25"/>
              </w:rPr>
              <w:t xml:space="preserve">в случае </w:t>
            </w:r>
            <w:proofErr w:type="spellStart"/>
            <w:r w:rsidRPr="005631DF">
              <w:rPr>
                <w:sz w:val="25"/>
                <w:szCs w:val="25"/>
              </w:rPr>
              <w:t>недостижения</w:t>
            </w:r>
            <w:proofErr w:type="spellEnd"/>
            <w:r w:rsidRPr="005631DF">
              <w:rPr>
                <w:sz w:val="25"/>
                <w:szCs w:val="25"/>
              </w:rPr>
              <w:t xml:space="preserve"> значений показателей результативности использования субсидий, предусмотренных соглашением о предоставлении субсидий</w:t>
            </w:r>
            <w:r>
              <w:rPr>
                <w:sz w:val="25"/>
                <w:szCs w:val="25"/>
              </w:rPr>
              <w:t>;</w:t>
            </w:r>
          </w:p>
          <w:p w:rsidR="00C83734" w:rsidRPr="00EF6EAE" w:rsidRDefault="00C83734" w:rsidP="005631DF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…</w:t>
            </w:r>
          </w:p>
        </w:tc>
      </w:tr>
    </w:tbl>
    <w:p w:rsidR="002A28C3" w:rsidRPr="00514C14" w:rsidRDefault="002A28C3" w:rsidP="003954B7">
      <w:pPr>
        <w:rPr>
          <w:sz w:val="18"/>
          <w:szCs w:val="18"/>
        </w:rPr>
      </w:pPr>
    </w:p>
    <w:p w:rsidR="00EF6EAE" w:rsidRDefault="00EF6EAE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Default="00DA59AF" w:rsidP="003954B7">
      <w:pPr>
        <w:rPr>
          <w:sz w:val="18"/>
          <w:szCs w:val="18"/>
        </w:rPr>
      </w:pPr>
    </w:p>
    <w:p w:rsidR="00DA59AF" w:rsidRPr="00514C14" w:rsidRDefault="00DA59AF" w:rsidP="003954B7">
      <w:pPr>
        <w:rPr>
          <w:sz w:val="18"/>
          <w:szCs w:val="18"/>
        </w:rPr>
      </w:pPr>
    </w:p>
    <w:p w:rsidR="00F8125D" w:rsidRPr="00514C14" w:rsidRDefault="00637CA0" w:rsidP="003954B7">
      <w:pPr>
        <w:rPr>
          <w:sz w:val="18"/>
          <w:szCs w:val="18"/>
        </w:rPr>
      </w:pPr>
      <w:r w:rsidRPr="00514C14">
        <w:rPr>
          <w:sz w:val="18"/>
          <w:szCs w:val="18"/>
        </w:rPr>
        <w:t>И</w:t>
      </w:r>
      <w:r w:rsidR="003954B7" w:rsidRPr="00514C14">
        <w:rPr>
          <w:sz w:val="18"/>
          <w:szCs w:val="18"/>
        </w:rPr>
        <w:t>сполнитель:</w:t>
      </w:r>
      <w:r w:rsidR="00C94D3E" w:rsidRPr="00514C14">
        <w:rPr>
          <w:sz w:val="18"/>
          <w:szCs w:val="18"/>
        </w:rPr>
        <w:t xml:space="preserve"> </w:t>
      </w:r>
    </w:p>
    <w:p w:rsidR="003954B7" w:rsidRPr="00514C14" w:rsidRDefault="00810E0D" w:rsidP="003954B7">
      <w:pPr>
        <w:rPr>
          <w:sz w:val="18"/>
          <w:szCs w:val="18"/>
        </w:rPr>
      </w:pPr>
      <w:r w:rsidRPr="00514C14">
        <w:rPr>
          <w:sz w:val="18"/>
          <w:szCs w:val="18"/>
        </w:rPr>
        <w:t>Фаткуллина Альфия Анваровна</w:t>
      </w:r>
      <w:r w:rsidR="000A27B6" w:rsidRPr="00514C14">
        <w:rPr>
          <w:sz w:val="18"/>
          <w:szCs w:val="18"/>
        </w:rPr>
        <w:t>,</w:t>
      </w:r>
    </w:p>
    <w:p w:rsidR="005D281E" w:rsidRPr="00514C14" w:rsidRDefault="00790B42">
      <w:pPr>
        <w:rPr>
          <w:sz w:val="18"/>
          <w:szCs w:val="18"/>
        </w:rPr>
      </w:pPr>
      <w:r w:rsidRPr="00514C14">
        <w:rPr>
          <w:sz w:val="18"/>
          <w:szCs w:val="18"/>
        </w:rPr>
        <w:t>н</w:t>
      </w:r>
      <w:r w:rsidR="002F4705" w:rsidRPr="00514C14">
        <w:rPr>
          <w:sz w:val="18"/>
          <w:szCs w:val="18"/>
        </w:rPr>
        <w:t xml:space="preserve">ачальник </w:t>
      </w:r>
      <w:r w:rsidR="000A27B6" w:rsidRPr="00514C14">
        <w:rPr>
          <w:sz w:val="18"/>
          <w:szCs w:val="18"/>
        </w:rPr>
        <w:t>отдела</w:t>
      </w:r>
      <w:r w:rsidR="00543575" w:rsidRPr="00514C14">
        <w:rPr>
          <w:sz w:val="18"/>
          <w:szCs w:val="18"/>
        </w:rPr>
        <w:t xml:space="preserve"> планирования расходов</w:t>
      </w:r>
      <w:r w:rsidR="003954B7" w:rsidRPr="00514C14">
        <w:rPr>
          <w:sz w:val="18"/>
          <w:szCs w:val="18"/>
        </w:rPr>
        <w:t>,</w:t>
      </w:r>
      <w:r w:rsidR="00C94D3E" w:rsidRPr="00514C14">
        <w:rPr>
          <w:sz w:val="18"/>
          <w:szCs w:val="18"/>
        </w:rPr>
        <w:t xml:space="preserve"> </w:t>
      </w:r>
    </w:p>
    <w:p w:rsidR="00E16920" w:rsidRPr="001E1696" w:rsidRDefault="003954B7">
      <w:pPr>
        <w:rPr>
          <w:sz w:val="18"/>
          <w:szCs w:val="18"/>
        </w:rPr>
      </w:pPr>
      <w:r w:rsidRPr="001E1696">
        <w:rPr>
          <w:sz w:val="18"/>
          <w:szCs w:val="18"/>
        </w:rPr>
        <w:t>департамент финансов</w:t>
      </w:r>
      <w:r w:rsidR="00C94D3E" w:rsidRPr="001E1696">
        <w:rPr>
          <w:sz w:val="18"/>
          <w:szCs w:val="18"/>
        </w:rPr>
        <w:t xml:space="preserve">, </w:t>
      </w:r>
      <w:r w:rsidR="00E16920" w:rsidRPr="001E1696">
        <w:rPr>
          <w:sz w:val="18"/>
          <w:szCs w:val="18"/>
        </w:rPr>
        <w:t>тел. (3462) 52 2</w:t>
      </w:r>
      <w:r w:rsidR="00810E0D" w:rsidRPr="001E1696">
        <w:rPr>
          <w:sz w:val="18"/>
          <w:szCs w:val="18"/>
        </w:rPr>
        <w:t>0</w:t>
      </w:r>
      <w:r w:rsidR="00543575" w:rsidRPr="001E1696">
        <w:rPr>
          <w:sz w:val="18"/>
          <w:szCs w:val="18"/>
        </w:rPr>
        <w:t xml:space="preserve"> </w:t>
      </w:r>
      <w:r w:rsidR="00810E0D" w:rsidRPr="001E1696">
        <w:rPr>
          <w:sz w:val="18"/>
          <w:szCs w:val="18"/>
        </w:rPr>
        <w:t>69</w:t>
      </w:r>
    </w:p>
    <w:sectPr w:rsidR="00E16920" w:rsidRPr="001E1696" w:rsidSect="006B17A0">
      <w:footerReference w:type="default" r:id="rId8"/>
      <w:footerReference w:type="first" r:id="rId9"/>
      <w:pgSz w:w="16838" w:h="11906" w:orient="landscape"/>
      <w:pgMar w:top="851" w:right="851" w:bottom="851" w:left="851" w:header="709" w:footer="709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489" w:rsidRDefault="006B4489" w:rsidP="006B4489">
      <w:r>
        <w:separator/>
      </w:r>
    </w:p>
  </w:endnote>
  <w:endnote w:type="continuationSeparator" w:id="0">
    <w:p w:rsidR="006B4489" w:rsidRDefault="006B4489" w:rsidP="006B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02314"/>
      <w:docPartObj>
        <w:docPartGallery w:val="Page Numbers (Bottom of Page)"/>
        <w:docPartUnique/>
      </w:docPartObj>
    </w:sdtPr>
    <w:sdtEndPr/>
    <w:sdtContent>
      <w:p w:rsidR="00F6004B" w:rsidRDefault="00F6004B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7A0">
          <w:rPr>
            <w:noProof/>
          </w:rPr>
          <w:t>158</w:t>
        </w:r>
        <w:r>
          <w:fldChar w:fldCharType="end"/>
        </w:r>
      </w:p>
    </w:sdtContent>
  </w:sdt>
  <w:p w:rsidR="00F6004B" w:rsidRDefault="00F6004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7348C33E94E74BD3BBA1D7E0E25F05A7"/>
      </w:placeholder>
      <w:temporary/>
      <w:showingPlcHdr/>
      <w15:appearance w15:val="hidden"/>
    </w:sdtPr>
    <w:sdtEndPr/>
    <w:sdtContent>
      <w:p w:rsidR="00B86F59" w:rsidRDefault="00B86F59">
        <w:pPr>
          <w:pStyle w:val="ad"/>
        </w:pPr>
        <w:r>
          <w:t>[Введите текст]</w:t>
        </w:r>
      </w:p>
    </w:sdtContent>
  </w:sdt>
  <w:p w:rsidR="00B86F59" w:rsidRDefault="00B86F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489" w:rsidRDefault="006B4489" w:rsidP="006B4489">
      <w:r>
        <w:separator/>
      </w:r>
    </w:p>
  </w:footnote>
  <w:footnote w:type="continuationSeparator" w:id="0">
    <w:p w:rsidR="006B4489" w:rsidRDefault="006B4489" w:rsidP="006B4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8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C551A75"/>
    <w:multiLevelType w:val="hybridMultilevel"/>
    <w:tmpl w:val="6D826E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1"/>
  </w:num>
  <w:num w:numId="4">
    <w:abstractNumId w:val="22"/>
  </w:num>
  <w:num w:numId="5">
    <w:abstractNumId w:val="7"/>
  </w:num>
  <w:num w:numId="6">
    <w:abstractNumId w:val="20"/>
  </w:num>
  <w:num w:numId="7">
    <w:abstractNumId w:val="6"/>
  </w:num>
  <w:num w:numId="8">
    <w:abstractNumId w:val="5"/>
  </w:num>
  <w:num w:numId="9">
    <w:abstractNumId w:val="15"/>
  </w:num>
  <w:num w:numId="10">
    <w:abstractNumId w:val="1"/>
  </w:num>
  <w:num w:numId="11">
    <w:abstractNumId w:val="18"/>
  </w:num>
  <w:num w:numId="12">
    <w:abstractNumId w:val="11"/>
  </w:num>
  <w:num w:numId="13">
    <w:abstractNumId w:val="19"/>
  </w:num>
  <w:num w:numId="14">
    <w:abstractNumId w:val="4"/>
  </w:num>
  <w:num w:numId="15">
    <w:abstractNumId w:val="10"/>
  </w:num>
  <w:num w:numId="16">
    <w:abstractNumId w:val="2"/>
  </w:num>
  <w:num w:numId="17">
    <w:abstractNumId w:val="0"/>
  </w:num>
  <w:num w:numId="18">
    <w:abstractNumId w:val="16"/>
  </w:num>
  <w:num w:numId="19">
    <w:abstractNumId w:val="8"/>
  </w:num>
  <w:num w:numId="20">
    <w:abstractNumId w:val="1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3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0884"/>
    <w:rsid w:val="000023CC"/>
    <w:rsid w:val="00004EFC"/>
    <w:rsid w:val="000129E0"/>
    <w:rsid w:val="000177D4"/>
    <w:rsid w:val="0002160F"/>
    <w:rsid w:val="00023830"/>
    <w:rsid w:val="00024799"/>
    <w:rsid w:val="00025D80"/>
    <w:rsid w:val="0002640B"/>
    <w:rsid w:val="00026C23"/>
    <w:rsid w:val="0002790E"/>
    <w:rsid w:val="000353DA"/>
    <w:rsid w:val="00037088"/>
    <w:rsid w:val="00037B30"/>
    <w:rsid w:val="000447B7"/>
    <w:rsid w:val="000477CC"/>
    <w:rsid w:val="000503DB"/>
    <w:rsid w:val="00056178"/>
    <w:rsid w:val="00056BCF"/>
    <w:rsid w:val="00060CCA"/>
    <w:rsid w:val="00063E0E"/>
    <w:rsid w:val="00063E2A"/>
    <w:rsid w:val="000725A7"/>
    <w:rsid w:val="000732F5"/>
    <w:rsid w:val="00073660"/>
    <w:rsid w:val="00075E69"/>
    <w:rsid w:val="000810A8"/>
    <w:rsid w:val="00085064"/>
    <w:rsid w:val="000901B5"/>
    <w:rsid w:val="00092674"/>
    <w:rsid w:val="00093AC0"/>
    <w:rsid w:val="0009657A"/>
    <w:rsid w:val="000A0610"/>
    <w:rsid w:val="000A154A"/>
    <w:rsid w:val="000A27B6"/>
    <w:rsid w:val="000A4BC3"/>
    <w:rsid w:val="000A57F3"/>
    <w:rsid w:val="000A61CA"/>
    <w:rsid w:val="000A6576"/>
    <w:rsid w:val="000A798E"/>
    <w:rsid w:val="000B0E45"/>
    <w:rsid w:val="000B18A7"/>
    <w:rsid w:val="000B5394"/>
    <w:rsid w:val="000C126B"/>
    <w:rsid w:val="000C447E"/>
    <w:rsid w:val="000C47A7"/>
    <w:rsid w:val="000C51A2"/>
    <w:rsid w:val="000D239A"/>
    <w:rsid w:val="000D2ACF"/>
    <w:rsid w:val="000D37F7"/>
    <w:rsid w:val="000D7ED7"/>
    <w:rsid w:val="000E1287"/>
    <w:rsid w:val="000E3484"/>
    <w:rsid w:val="000E3819"/>
    <w:rsid w:val="000E4B7F"/>
    <w:rsid w:val="000E5533"/>
    <w:rsid w:val="000F0FDE"/>
    <w:rsid w:val="000F4167"/>
    <w:rsid w:val="000F505A"/>
    <w:rsid w:val="000F567F"/>
    <w:rsid w:val="000F5721"/>
    <w:rsid w:val="000F5D13"/>
    <w:rsid w:val="000F5E2D"/>
    <w:rsid w:val="000F7A1C"/>
    <w:rsid w:val="001024F3"/>
    <w:rsid w:val="00106D72"/>
    <w:rsid w:val="001122A6"/>
    <w:rsid w:val="0011265F"/>
    <w:rsid w:val="00114C00"/>
    <w:rsid w:val="001158B8"/>
    <w:rsid w:val="00115B30"/>
    <w:rsid w:val="001170E2"/>
    <w:rsid w:val="00120AC4"/>
    <w:rsid w:val="0012201D"/>
    <w:rsid w:val="00126592"/>
    <w:rsid w:val="001303E9"/>
    <w:rsid w:val="00137959"/>
    <w:rsid w:val="0014536B"/>
    <w:rsid w:val="00151877"/>
    <w:rsid w:val="001543B0"/>
    <w:rsid w:val="00156036"/>
    <w:rsid w:val="00160E06"/>
    <w:rsid w:val="0016190E"/>
    <w:rsid w:val="00163ECF"/>
    <w:rsid w:val="0016480D"/>
    <w:rsid w:val="00172BD6"/>
    <w:rsid w:val="00173FDB"/>
    <w:rsid w:val="00175680"/>
    <w:rsid w:val="001763BA"/>
    <w:rsid w:val="001773F0"/>
    <w:rsid w:val="001816D3"/>
    <w:rsid w:val="001838A9"/>
    <w:rsid w:val="001842E8"/>
    <w:rsid w:val="0018443C"/>
    <w:rsid w:val="00185B8D"/>
    <w:rsid w:val="00186A2E"/>
    <w:rsid w:val="00186A8C"/>
    <w:rsid w:val="001911E3"/>
    <w:rsid w:val="00191AA8"/>
    <w:rsid w:val="00193F67"/>
    <w:rsid w:val="0019762D"/>
    <w:rsid w:val="00197A2A"/>
    <w:rsid w:val="001A14D4"/>
    <w:rsid w:val="001A23D2"/>
    <w:rsid w:val="001A38F2"/>
    <w:rsid w:val="001A400E"/>
    <w:rsid w:val="001A640F"/>
    <w:rsid w:val="001B125A"/>
    <w:rsid w:val="001B24B4"/>
    <w:rsid w:val="001B2AAF"/>
    <w:rsid w:val="001B5ACE"/>
    <w:rsid w:val="001B62BE"/>
    <w:rsid w:val="001B646B"/>
    <w:rsid w:val="001C09C3"/>
    <w:rsid w:val="001C1292"/>
    <w:rsid w:val="001C2735"/>
    <w:rsid w:val="001C35B6"/>
    <w:rsid w:val="001C3D7F"/>
    <w:rsid w:val="001C4DA3"/>
    <w:rsid w:val="001C63ED"/>
    <w:rsid w:val="001D3126"/>
    <w:rsid w:val="001D3702"/>
    <w:rsid w:val="001D38E6"/>
    <w:rsid w:val="001D5F6E"/>
    <w:rsid w:val="001D68D5"/>
    <w:rsid w:val="001D6D22"/>
    <w:rsid w:val="001E0051"/>
    <w:rsid w:val="001E1414"/>
    <w:rsid w:val="001E1696"/>
    <w:rsid w:val="001E16EC"/>
    <w:rsid w:val="001E2604"/>
    <w:rsid w:val="001E45F4"/>
    <w:rsid w:val="001E6752"/>
    <w:rsid w:val="001E6766"/>
    <w:rsid w:val="001F0A1C"/>
    <w:rsid w:val="001F0E16"/>
    <w:rsid w:val="001F0FEB"/>
    <w:rsid w:val="001F10C7"/>
    <w:rsid w:val="001F2CED"/>
    <w:rsid w:val="001F5004"/>
    <w:rsid w:val="001F6CEB"/>
    <w:rsid w:val="001F7003"/>
    <w:rsid w:val="001F77B6"/>
    <w:rsid w:val="00200B94"/>
    <w:rsid w:val="0020188A"/>
    <w:rsid w:val="00201CC5"/>
    <w:rsid w:val="00203B8E"/>
    <w:rsid w:val="00206372"/>
    <w:rsid w:val="00206E21"/>
    <w:rsid w:val="0021025D"/>
    <w:rsid w:val="00210523"/>
    <w:rsid w:val="002109BC"/>
    <w:rsid w:val="00214253"/>
    <w:rsid w:val="002165B1"/>
    <w:rsid w:val="00217D5E"/>
    <w:rsid w:val="00220E15"/>
    <w:rsid w:val="002250E5"/>
    <w:rsid w:val="002278FA"/>
    <w:rsid w:val="00227A57"/>
    <w:rsid w:val="0023260B"/>
    <w:rsid w:val="00232BC7"/>
    <w:rsid w:val="00237A0D"/>
    <w:rsid w:val="00241893"/>
    <w:rsid w:val="00250677"/>
    <w:rsid w:val="00250C6B"/>
    <w:rsid w:val="00252CA3"/>
    <w:rsid w:val="002551E9"/>
    <w:rsid w:val="00264F03"/>
    <w:rsid w:val="00265810"/>
    <w:rsid w:val="0026698F"/>
    <w:rsid w:val="002679CB"/>
    <w:rsid w:val="00271F9E"/>
    <w:rsid w:val="00273B2C"/>
    <w:rsid w:val="002742D4"/>
    <w:rsid w:val="00275210"/>
    <w:rsid w:val="002840A0"/>
    <w:rsid w:val="00285205"/>
    <w:rsid w:val="00290FEE"/>
    <w:rsid w:val="002916F9"/>
    <w:rsid w:val="002916FB"/>
    <w:rsid w:val="002955AF"/>
    <w:rsid w:val="002A1331"/>
    <w:rsid w:val="002A28A3"/>
    <w:rsid w:val="002A28C3"/>
    <w:rsid w:val="002A32B1"/>
    <w:rsid w:val="002A6A8A"/>
    <w:rsid w:val="002B08A9"/>
    <w:rsid w:val="002B17F0"/>
    <w:rsid w:val="002B40CD"/>
    <w:rsid w:val="002B5B46"/>
    <w:rsid w:val="002C22FD"/>
    <w:rsid w:val="002C4475"/>
    <w:rsid w:val="002C4A1F"/>
    <w:rsid w:val="002C5D1E"/>
    <w:rsid w:val="002C7448"/>
    <w:rsid w:val="002D18F5"/>
    <w:rsid w:val="002D2EAA"/>
    <w:rsid w:val="002D570C"/>
    <w:rsid w:val="002E1DEC"/>
    <w:rsid w:val="002E27E1"/>
    <w:rsid w:val="002E741B"/>
    <w:rsid w:val="002E7C34"/>
    <w:rsid w:val="002F027E"/>
    <w:rsid w:val="002F0F05"/>
    <w:rsid w:val="002F200B"/>
    <w:rsid w:val="002F3895"/>
    <w:rsid w:val="002F4705"/>
    <w:rsid w:val="002F4F63"/>
    <w:rsid w:val="002F7477"/>
    <w:rsid w:val="0030189A"/>
    <w:rsid w:val="00301AD5"/>
    <w:rsid w:val="00306B71"/>
    <w:rsid w:val="00307658"/>
    <w:rsid w:val="0030767D"/>
    <w:rsid w:val="00307E7C"/>
    <w:rsid w:val="00311218"/>
    <w:rsid w:val="0031196D"/>
    <w:rsid w:val="0031212E"/>
    <w:rsid w:val="003140F9"/>
    <w:rsid w:val="00320FB1"/>
    <w:rsid w:val="003216DD"/>
    <w:rsid w:val="00322162"/>
    <w:rsid w:val="00325F71"/>
    <w:rsid w:val="00327C26"/>
    <w:rsid w:val="003302AC"/>
    <w:rsid w:val="003322D7"/>
    <w:rsid w:val="00334695"/>
    <w:rsid w:val="003355C8"/>
    <w:rsid w:val="00337289"/>
    <w:rsid w:val="0034157A"/>
    <w:rsid w:val="0034285C"/>
    <w:rsid w:val="00344562"/>
    <w:rsid w:val="00344BFE"/>
    <w:rsid w:val="00345999"/>
    <w:rsid w:val="00350AB5"/>
    <w:rsid w:val="00353048"/>
    <w:rsid w:val="00355160"/>
    <w:rsid w:val="00357454"/>
    <w:rsid w:val="003622CF"/>
    <w:rsid w:val="00370610"/>
    <w:rsid w:val="00371DAE"/>
    <w:rsid w:val="0037307B"/>
    <w:rsid w:val="00375EAE"/>
    <w:rsid w:val="0038008B"/>
    <w:rsid w:val="003816E7"/>
    <w:rsid w:val="00382EB9"/>
    <w:rsid w:val="00384067"/>
    <w:rsid w:val="00384A7F"/>
    <w:rsid w:val="00385102"/>
    <w:rsid w:val="0038706C"/>
    <w:rsid w:val="00387D29"/>
    <w:rsid w:val="00390113"/>
    <w:rsid w:val="0039134A"/>
    <w:rsid w:val="00394AFF"/>
    <w:rsid w:val="003954B7"/>
    <w:rsid w:val="00395F43"/>
    <w:rsid w:val="003A425A"/>
    <w:rsid w:val="003B24DE"/>
    <w:rsid w:val="003B4ABD"/>
    <w:rsid w:val="003B5CDE"/>
    <w:rsid w:val="003C0289"/>
    <w:rsid w:val="003C50BF"/>
    <w:rsid w:val="003C583C"/>
    <w:rsid w:val="003C730E"/>
    <w:rsid w:val="003C758C"/>
    <w:rsid w:val="003D2523"/>
    <w:rsid w:val="003D2A01"/>
    <w:rsid w:val="003D331E"/>
    <w:rsid w:val="003D4FED"/>
    <w:rsid w:val="003D51BE"/>
    <w:rsid w:val="003D53BD"/>
    <w:rsid w:val="003D66D6"/>
    <w:rsid w:val="003D6AE5"/>
    <w:rsid w:val="003E0919"/>
    <w:rsid w:val="003E18C9"/>
    <w:rsid w:val="003E1975"/>
    <w:rsid w:val="003E42B6"/>
    <w:rsid w:val="003F1B5C"/>
    <w:rsid w:val="003F30A6"/>
    <w:rsid w:val="003F6C4E"/>
    <w:rsid w:val="00401596"/>
    <w:rsid w:val="00401BD6"/>
    <w:rsid w:val="00404205"/>
    <w:rsid w:val="00407124"/>
    <w:rsid w:val="004120E8"/>
    <w:rsid w:val="00413EA2"/>
    <w:rsid w:val="004148B8"/>
    <w:rsid w:val="0042141C"/>
    <w:rsid w:val="00422246"/>
    <w:rsid w:val="00422F8B"/>
    <w:rsid w:val="00423B20"/>
    <w:rsid w:val="00425FC8"/>
    <w:rsid w:val="00427888"/>
    <w:rsid w:val="00427D40"/>
    <w:rsid w:val="0043049F"/>
    <w:rsid w:val="00435EEE"/>
    <w:rsid w:val="00437307"/>
    <w:rsid w:val="00443410"/>
    <w:rsid w:val="004434A2"/>
    <w:rsid w:val="004545DB"/>
    <w:rsid w:val="004570BE"/>
    <w:rsid w:val="00457CE6"/>
    <w:rsid w:val="00460013"/>
    <w:rsid w:val="00460B0F"/>
    <w:rsid w:val="004617E5"/>
    <w:rsid w:val="004635A8"/>
    <w:rsid w:val="0046578D"/>
    <w:rsid w:val="00477B43"/>
    <w:rsid w:val="00484D23"/>
    <w:rsid w:val="00485D7A"/>
    <w:rsid w:val="0049365C"/>
    <w:rsid w:val="00493D3F"/>
    <w:rsid w:val="004974AF"/>
    <w:rsid w:val="004A1AD1"/>
    <w:rsid w:val="004A1CD1"/>
    <w:rsid w:val="004A2C9F"/>
    <w:rsid w:val="004A387A"/>
    <w:rsid w:val="004A521E"/>
    <w:rsid w:val="004A7739"/>
    <w:rsid w:val="004B243C"/>
    <w:rsid w:val="004B2D1E"/>
    <w:rsid w:val="004B47B7"/>
    <w:rsid w:val="004B54D9"/>
    <w:rsid w:val="004B601F"/>
    <w:rsid w:val="004B6722"/>
    <w:rsid w:val="004B6976"/>
    <w:rsid w:val="004C06A0"/>
    <w:rsid w:val="004C0FD7"/>
    <w:rsid w:val="004C1F5C"/>
    <w:rsid w:val="004C2890"/>
    <w:rsid w:val="004C44AE"/>
    <w:rsid w:val="004D0B22"/>
    <w:rsid w:val="004D1127"/>
    <w:rsid w:val="004D1358"/>
    <w:rsid w:val="004E2877"/>
    <w:rsid w:val="004E2D5B"/>
    <w:rsid w:val="004E33AA"/>
    <w:rsid w:val="004E36C6"/>
    <w:rsid w:val="004E37F6"/>
    <w:rsid w:val="004E5843"/>
    <w:rsid w:val="004E6C63"/>
    <w:rsid w:val="004F1B66"/>
    <w:rsid w:val="004F526B"/>
    <w:rsid w:val="004F58C2"/>
    <w:rsid w:val="004F6D02"/>
    <w:rsid w:val="004F6EC4"/>
    <w:rsid w:val="00500233"/>
    <w:rsid w:val="00500E2D"/>
    <w:rsid w:val="00502000"/>
    <w:rsid w:val="00503715"/>
    <w:rsid w:val="00503D27"/>
    <w:rsid w:val="00504CB5"/>
    <w:rsid w:val="00512582"/>
    <w:rsid w:val="0051350B"/>
    <w:rsid w:val="00514C14"/>
    <w:rsid w:val="0051585A"/>
    <w:rsid w:val="005176E5"/>
    <w:rsid w:val="005177E3"/>
    <w:rsid w:val="00520740"/>
    <w:rsid w:val="00520F36"/>
    <w:rsid w:val="00525199"/>
    <w:rsid w:val="0052608E"/>
    <w:rsid w:val="00526BC7"/>
    <w:rsid w:val="00527F76"/>
    <w:rsid w:val="00531B05"/>
    <w:rsid w:val="005321EA"/>
    <w:rsid w:val="00532A86"/>
    <w:rsid w:val="00542E1D"/>
    <w:rsid w:val="00543575"/>
    <w:rsid w:val="005437EC"/>
    <w:rsid w:val="005446AC"/>
    <w:rsid w:val="00550557"/>
    <w:rsid w:val="00550D95"/>
    <w:rsid w:val="00551754"/>
    <w:rsid w:val="005528BE"/>
    <w:rsid w:val="005529F8"/>
    <w:rsid w:val="00556B0D"/>
    <w:rsid w:val="005572C7"/>
    <w:rsid w:val="005631DF"/>
    <w:rsid w:val="00566272"/>
    <w:rsid w:val="005674A8"/>
    <w:rsid w:val="00570E09"/>
    <w:rsid w:val="00572575"/>
    <w:rsid w:val="00573AEF"/>
    <w:rsid w:val="0057567F"/>
    <w:rsid w:val="00575C70"/>
    <w:rsid w:val="00575D7A"/>
    <w:rsid w:val="00576252"/>
    <w:rsid w:val="00576D1F"/>
    <w:rsid w:val="0057733F"/>
    <w:rsid w:val="0058373A"/>
    <w:rsid w:val="00584E9E"/>
    <w:rsid w:val="0059561F"/>
    <w:rsid w:val="005A0291"/>
    <w:rsid w:val="005A2A28"/>
    <w:rsid w:val="005A51E6"/>
    <w:rsid w:val="005A5334"/>
    <w:rsid w:val="005B2F45"/>
    <w:rsid w:val="005B6A2C"/>
    <w:rsid w:val="005C539B"/>
    <w:rsid w:val="005C6F24"/>
    <w:rsid w:val="005D036E"/>
    <w:rsid w:val="005D281E"/>
    <w:rsid w:val="005D3B67"/>
    <w:rsid w:val="005E3F31"/>
    <w:rsid w:val="005E3FD1"/>
    <w:rsid w:val="005F26CC"/>
    <w:rsid w:val="005F3AEB"/>
    <w:rsid w:val="005F4424"/>
    <w:rsid w:val="005F4D0B"/>
    <w:rsid w:val="005F6245"/>
    <w:rsid w:val="005F720C"/>
    <w:rsid w:val="006105C6"/>
    <w:rsid w:val="006115EC"/>
    <w:rsid w:val="00612134"/>
    <w:rsid w:val="006140AB"/>
    <w:rsid w:val="00616843"/>
    <w:rsid w:val="006175A3"/>
    <w:rsid w:val="00617745"/>
    <w:rsid w:val="00626A1A"/>
    <w:rsid w:val="00627BC3"/>
    <w:rsid w:val="00632B8C"/>
    <w:rsid w:val="00635BEB"/>
    <w:rsid w:val="00637CA0"/>
    <w:rsid w:val="00637CD1"/>
    <w:rsid w:val="00640166"/>
    <w:rsid w:val="00640A13"/>
    <w:rsid w:val="0064291C"/>
    <w:rsid w:val="006456DE"/>
    <w:rsid w:val="00645BC4"/>
    <w:rsid w:val="0064699F"/>
    <w:rsid w:val="00652265"/>
    <w:rsid w:val="00652B2E"/>
    <w:rsid w:val="0065773C"/>
    <w:rsid w:val="00661086"/>
    <w:rsid w:val="00662437"/>
    <w:rsid w:val="00662880"/>
    <w:rsid w:val="00665EEB"/>
    <w:rsid w:val="0066616B"/>
    <w:rsid w:val="00667DD4"/>
    <w:rsid w:val="00670D5D"/>
    <w:rsid w:val="00672EA0"/>
    <w:rsid w:val="0067458B"/>
    <w:rsid w:val="006749DC"/>
    <w:rsid w:val="00676CAA"/>
    <w:rsid w:val="00677D27"/>
    <w:rsid w:val="006815FA"/>
    <w:rsid w:val="00683407"/>
    <w:rsid w:val="006840BE"/>
    <w:rsid w:val="00685290"/>
    <w:rsid w:val="0068550C"/>
    <w:rsid w:val="00686E78"/>
    <w:rsid w:val="00687DE4"/>
    <w:rsid w:val="006918A4"/>
    <w:rsid w:val="00693BEB"/>
    <w:rsid w:val="00694287"/>
    <w:rsid w:val="00696A23"/>
    <w:rsid w:val="006A0074"/>
    <w:rsid w:val="006A0258"/>
    <w:rsid w:val="006A2B82"/>
    <w:rsid w:val="006A65CB"/>
    <w:rsid w:val="006A65DC"/>
    <w:rsid w:val="006A7B82"/>
    <w:rsid w:val="006B1790"/>
    <w:rsid w:val="006B17A0"/>
    <w:rsid w:val="006B3133"/>
    <w:rsid w:val="006B4489"/>
    <w:rsid w:val="006B6364"/>
    <w:rsid w:val="006B7F3A"/>
    <w:rsid w:val="006C0A9F"/>
    <w:rsid w:val="006C32FB"/>
    <w:rsid w:val="006C4942"/>
    <w:rsid w:val="006D1E0A"/>
    <w:rsid w:val="006D2E1B"/>
    <w:rsid w:val="006D322A"/>
    <w:rsid w:val="006E2CA5"/>
    <w:rsid w:val="006E5AF0"/>
    <w:rsid w:val="006E7533"/>
    <w:rsid w:val="006E7777"/>
    <w:rsid w:val="006F2B61"/>
    <w:rsid w:val="00700B2A"/>
    <w:rsid w:val="00703915"/>
    <w:rsid w:val="00704134"/>
    <w:rsid w:val="00704DC3"/>
    <w:rsid w:val="007052F3"/>
    <w:rsid w:val="00705673"/>
    <w:rsid w:val="007057DD"/>
    <w:rsid w:val="00705887"/>
    <w:rsid w:val="007059A6"/>
    <w:rsid w:val="00706C7B"/>
    <w:rsid w:val="007071C9"/>
    <w:rsid w:val="0070752E"/>
    <w:rsid w:val="00714649"/>
    <w:rsid w:val="007159F7"/>
    <w:rsid w:val="00716199"/>
    <w:rsid w:val="00720393"/>
    <w:rsid w:val="007210D3"/>
    <w:rsid w:val="00722398"/>
    <w:rsid w:val="0073012B"/>
    <w:rsid w:val="00736E30"/>
    <w:rsid w:val="00741CB6"/>
    <w:rsid w:val="00742CE2"/>
    <w:rsid w:val="0074365E"/>
    <w:rsid w:val="00744244"/>
    <w:rsid w:val="00744E8F"/>
    <w:rsid w:val="007462CD"/>
    <w:rsid w:val="0074767E"/>
    <w:rsid w:val="0075015C"/>
    <w:rsid w:val="00750E5D"/>
    <w:rsid w:val="00753095"/>
    <w:rsid w:val="00753D9B"/>
    <w:rsid w:val="00754099"/>
    <w:rsid w:val="00755839"/>
    <w:rsid w:val="00761CA5"/>
    <w:rsid w:val="00763653"/>
    <w:rsid w:val="00765D59"/>
    <w:rsid w:val="0076602D"/>
    <w:rsid w:val="0077220E"/>
    <w:rsid w:val="00772B99"/>
    <w:rsid w:val="00775B34"/>
    <w:rsid w:val="007760ED"/>
    <w:rsid w:val="00787AF9"/>
    <w:rsid w:val="00790B42"/>
    <w:rsid w:val="007918BE"/>
    <w:rsid w:val="00792421"/>
    <w:rsid w:val="00795267"/>
    <w:rsid w:val="007974EB"/>
    <w:rsid w:val="007A1062"/>
    <w:rsid w:val="007A3B57"/>
    <w:rsid w:val="007A460D"/>
    <w:rsid w:val="007A46F4"/>
    <w:rsid w:val="007A584A"/>
    <w:rsid w:val="007A592C"/>
    <w:rsid w:val="007A6297"/>
    <w:rsid w:val="007B1244"/>
    <w:rsid w:val="007B473C"/>
    <w:rsid w:val="007C0BE0"/>
    <w:rsid w:val="007C15FD"/>
    <w:rsid w:val="007C586A"/>
    <w:rsid w:val="007D0095"/>
    <w:rsid w:val="007D129F"/>
    <w:rsid w:val="007D19DB"/>
    <w:rsid w:val="007D6C1C"/>
    <w:rsid w:val="007E33E4"/>
    <w:rsid w:val="007E7D03"/>
    <w:rsid w:val="007F2737"/>
    <w:rsid w:val="007F2EE6"/>
    <w:rsid w:val="007F49D6"/>
    <w:rsid w:val="008026CC"/>
    <w:rsid w:val="00803665"/>
    <w:rsid w:val="008056CA"/>
    <w:rsid w:val="0080725A"/>
    <w:rsid w:val="008077DE"/>
    <w:rsid w:val="00807847"/>
    <w:rsid w:val="0081030A"/>
    <w:rsid w:val="00810B72"/>
    <w:rsid w:val="00810E0D"/>
    <w:rsid w:val="00814897"/>
    <w:rsid w:val="0081720A"/>
    <w:rsid w:val="00823973"/>
    <w:rsid w:val="008245FE"/>
    <w:rsid w:val="0083172B"/>
    <w:rsid w:val="00831B72"/>
    <w:rsid w:val="00832A96"/>
    <w:rsid w:val="00835C9E"/>
    <w:rsid w:val="00836E77"/>
    <w:rsid w:val="00837F22"/>
    <w:rsid w:val="008402C9"/>
    <w:rsid w:val="008408CF"/>
    <w:rsid w:val="00844302"/>
    <w:rsid w:val="00845193"/>
    <w:rsid w:val="0084732F"/>
    <w:rsid w:val="008504D3"/>
    <w:rsid w:val="0085118A"/>
    <w:rsid w:val="00851738"/>
    <w:rsid w:val="00856D47"/>
    <w:rsid w:val="00857CBE"/>
    <w:rsid w:val="00857FC5"/>
    <w:rsid w:val="00861FFF"/>
    <w:rsid w:val="00863EB3"/>
    <w:rsid w:val="00864608"/>
    <w:rsid w:val="00864AA2"/>
    <w:rsid w:val="008702EC"/>
    <w:rsid w:val="008704D2"/>
    <w:rsid w:val="0087355B"/>
    <w:rsid w:val="00877203"/>
    <w:rsid w:val="0088593B"/>
    <w:rsid w:val="008862E8"/>
    <w:rsid w:val="00886B14"/>
    <w:rsid w:val="00890A5B"/>
    <w:rsid w:val="00891F7E"/>
    <w:rsid w:val="008922E8"/>
    <w:rsid w:val="008962C3"/>
    <w:rsid w:val="008A275A"/>
    <w:rsid w:val="008A3BF2"/>
    <w:rsid w:val="008A4AE2"/>
    <w:rsid w:val="008A510F"/>
    <w:rsid w:val="008B0344"/>
    <w:rsid w:val="008B17A0"/>
    <w:rsid w:val="008B209D"/>
    <w:rsid w:val="008B2127"/>
    <w:rsid w:val="008B2AFB"/>
    <w:rsid w:val="008B476E"/>
    <w:rsid w:val="008B5062"/>
    <w:rsid w:val="008C2097"/>
    <w:rsid w:val="008C67B2"/>
    <w:rsid w:val="008D03C7"/>
    <w:rsid w:val="008D3B55"/>
    <w:rsid w:val="008D4B95"/>
    <w:rsid w:val="008D4E25"/>
    <w:rsid w:val="008D5508"/>
    <w:rsid w:val="008D6CD7"/>
    <w:rsid w:val="008D72A7"/>
    <w:rsid w:val="008D7630"/>
    <w:rsid w:val="008D79DD"/>
    <w:rsid w:val="008E0226"/>
    <w:rsid w:val="008E39CC"/>
    <w:rsid w:val="008E42AB"/>
    <w:rsid w:val="008E477B"/>
    <w:rsid w:val="008E75D2"/>
    <w:rsid w:val="008E7F13"/>
    <w:rsid w:val="008F0F7A"/>
    <w:rsid w:val="008F2888"/>
    <w:rsid w:val="008F3A42"/>
    <w:rsid w:val="008F42EE"/>
    <w:rsid w:val="008F6732"/>
    <w:rsid w:val="009035E3"/>
    <w:rsid w:val="00903A0F"/>
    <w:rsid w:val="00904299"/>
    <w:rsid w:val="009047D3"/>
    <w:rsid w:val="00907A50"/>
    <w:rsid w:val="00907C5F"/>
    <w:rsid w:val="009144B3"/>
    <w:rsid w:val="0091450F"/>
    <w:rsid w:val="009174C8"/>
    <w:rsid w:val="0091760F"/>
    <w:rsid w:val="00920DF6"/>
    <w:rsid w:val="0092748D"/>
    <w:rsid w:val="0093076D"/>
    <w:rsid w:val="00930B4D"/>
    <w:rsid w:val="00932018"/>
    <w:rsid w:val="00935BF5"/>
    <w:rsid w:val="00937606"/>
    <w:rsid w:val="00937BCB"/>
    <w:rsid w:val="00940F10"/>
    <w:rsid w:val="009604C1"/>
    <w:rsid w:val="00960743"/>
    <w:rsid w:val="00963CBE"/>
    <w:rsid w:val="00963FAB"/>
    <w:rsid w:val="009649C3"/>
    <w:rsid w:val="00965FD5"/>
    <w:rsid w:val="00966D1E"/>
    <w:rsid w:val="00967810"/>
    <w:rsid w:val="00967E43"/>
    <w:rsid w:val="00973BC8"/>
    <w:rsid w:val="00974011"/>
    <w:rsid w:val="00975918"/>
    <w:rsid w:val="0097669F"/>
    <w:rsid w:val="00983619"/>
    <w:rsid w:val="00983B25"/>
    <w:rsid w:val="00984043"/>
    <w:rsid w:val="009859FA"/>
    <w:rsid w:val="00985E39"/>
    <w:rsid w:val="009871CC"/>
    <w:rsid w:val="00992101"/>
    <w:rsid w:val="0099317D"/>
    <w:rsid w:val="0099623E"/>
    <w:rsid w:val="00996317"/>
    <w:rsid w:val="0099654B"/>
    <w:rsid w:val="00997E54"/>
    <w:rsid w:val="009A079D"/>
    <w:rsid w:val="009A0DFA"/>
    <w:rsid w:val="009A1106"/>
    <w:rsid w:val="009A2B39"/>
    <w:rsid w:val="009A34B7"/>
    <w:rsid w:val="009A5056"/>
    <w:rsid w:val="009A6944"/>
    <w:rsid w:val="009A7E6F"/>
    <w:rsid w:val="009B0719"/>
    <w:rsid w:val="009B3128"/>
    <w:rsid w:val="009B673F"/>
    <w:rsid w:val="009C07B3"/>
    <w:rsid w:val="009C11AC"/>
    <w:rsid w:val="009C1E75"/>
    <w:rsid w:val="009D01AE"/>
    <w:rsid w:val="009D365A"/>
    <w:rsid w:val="009D485B"/>
    <w:rsid w:val="009D75D9"/>
    <w:rsid w:val="009E1618"/>
    <w:rsid w:val="009E4104"/>
    <w:rsid w:val="009E5DC0"/>
    <w:rsid w:val="009F5524"/>
    <w:rsid w:val="00A00808"/>
    <w:rsid w:val="00A00812"/>
    <w:rsid w:val="00A02F34"/>
    <w:rsid w:val="00A04A9F"/>
    <w:rsid w:val="00A04C7E"/>
    <w:rsid w:val="00A04E59"/>
    <w:rsid w:val="00A05DB2"/>
    <w:rsid w:val="00A07373"/>
    <w:rsid w:val="00A10BEA"/>
    <w:rsid w:val="00A169C0"/>
    <w:rsid w:val="00A172B2"/>
    <w:rsid w:val="00A208DF"/>
    <w:rsid w:val="00A24445"/>
    <w:rsid w:val="00A250FA"/>
    <w:rsid w:val="00A25CF8"/>
    <w:rsid w:val="00A26075"/>
    <w:rsid w:val="00A27F3D"/>
    <w:rsid w:val="00A3231D"/>
    <w:rsid w:val="00A32DFB"/>
    <w:rsid w:val="00A35925"/>
    <w:rsid w:val="00A407A7"/>
    <w:rsid w:val="00A43C94"/>
    <w:rsid w:val="00A44B07"/>
    <w:rsid w:val="00A458F4"/>
    <w:rsid w:val="00A4652A"/>
    <w:rsid w:val="00A47256"/>
    <w:rsid w:val="00A50482"/>
    <w:rsid w:val="00A50E6D"/>
    <w:rsid w:val="00A56974"/>
    <w:rsid w:val="00A626CD"/>
    <w:rsid w:val="00A629DC"/>
    <w:rsid w:val="00A64D27"/>
    <w:rsid w:val="00A651AA"/>
    <w:rsid w:val="00A660FD"/>
    <w:rsid w:val="00A6669A"/>
    <w:rsid w:val="00A67319"/>
    <w:rsid w:val="00A6773C"/>
    <w:rsid w:val="00A7487B"/>
    <w:rsid w:val="00A82016"/>
    <w:rsid w:val="00A836ED"/>
    <w:rsid w:val="00A84BDA"/>
    <w:rsid w:val="00A86743"/>
    <w:rsid w:val="00A86CF2"/>
    <w:rsid w:val="00A92754"/>
    <w:rsid w:val="00A94E3A"/>
    <w:rsid w:val="00A94E92"/>
    <w:rsid w:val="00A957E8"/>
    <w:rsid w:val="00A95B37"/>
    <w:rsid w:val="00A96834"/>
    <w:rsid w:val="00A968CB"/>
    <w:rsid w:val="00A97787"/>
    <w:rsid w:val="00AA0096"/>
    <w:rsid w:val="00AA249F"/>
    <w:rsid w:val="00AA2E60"/>
    <w:rsid w:val="00AA3B0A"/>
    <w:rsid w:val="00AA42EA"/>
    <w:rsid w:val="00AB0EC8"/>
    <w:rsid w:val="00AB2B36"/>
    <w:rsid w:val="00AB46D9"/>
    <w:rsid w:val="00AC380B"/>
    <w:rsid w:val="00AC4694"/>
    <w:rsid w:val="00AC4BDD"/>
    <w:rsid w:val="00AC4E63"/>
    <w:rsid w:val="00AC61DC"/>
    <w:rsid w:val="00AC73CB"/>
    <w:rsid w:val="00AD1D63"/>
    <w:rsid w:val="00AD2B2B"/>
    <w:rsid w:val="00AE1DC0"/>
    <w:rsid w:val="00AE524D"/>
    <w:rsid w:val="00AE62A4"/>
    <w:rsid w:val="00AE660A"/>
    <w:rsid w:val="00AE6DE1"/>
    <w:rsid w:val="00AE6F4E"/>
    <w:rsid w:val="00AE74B5"/>
    <w:rsid w:val="00AF1497"/>
    <w:rsid w:val="00AF4A91"/>
    <w:rsid w:val="00AF4B94"/>
    <w:rsid w:val="00AF5DE8"/>
    <w:rsid w:val="00B01172"/>
    <w:rsid w:val="00B024E0"/>
    <w:rsid w:val="00B042A9"/>
    <w:rsid w:val="00B078C5"/>
    <w:rsid w:val="00B10E7E"/>
    <w:rsid w:val="00B15252"/>
    <w:rsid w:val="00B174CD"/>
    <w:rsid w:val="00B234E2"/>
    <w:rsid w:val="00B238B2"/>
    <w:rsid w:val="00B25A0E"/>
    <w:rsid w:val="00B264D5"/>
    <w:rsid w:val="00B26D79"/>
    <w:rsid w:val="00B270A8"/>
    <w:rsid w:val="00B30E53"/>
    <w:rsid w:val="00B314D5"/>
    <w:rsid w:val="00B32411"/>
    <w:rsid w:val="00B32619"/>
    <w:rsid w:val="00B4087E"/>
    <w:rsid w:val="00B425FD"/>
    <w:rsid w:val="00B43033"/>
    <w:rsid w:val="00B50CDB"/>
    <w:rsid w:val="00B512D2"/>
    <w:rsid w:val="00B53977"/>
    <w:rsid w:val="00B55E18"/>
    <w:rsid w:val="00B56511"/>
    <w:rsid w:val="00B567D7"/>
    <w:rsid w:val="00B616AF"/>
    <w:rsid w:val="00B63679"/>
    <w:rsid w:val="00B64307"/>
    <w:rsid w:val="00B66789"/>
    <w:rsid w:val="00B66BCD"/>
    <w:rsid w:val="00B763CF"/>
    <w:rsid w:val="00B768EA"/>
    <w:rsid w:val="00B76ABD"/>
    <w:rsid w:val="00B77AB5"/>
    <w:rsid w:val="00B8267B"/>
    <w:rsid w:val="00B82E89"/>
    <w:rsid w:val="00B84E43"/>
    <w:rsid w:val="00B86C8F"/>
    <w:rsid w:val="00B86F59"/>
    <w:rsid w:val="00B93CE1"/>
    <w:rsid w:val="00B96361"/>
    <w:rsid w:val="00B9793A"/>
    <w:rsid w:val="00BB41FE"/>
    <w:rsid w:val="00BB6B1E"/>
    <w:rsid w:val="00BC0155"/>
    <w:rsid w:val="00BC0315"/>
    <w:rsid w:val="00BC23E0"/>
    <w:rsid w:val="00BD12E3"/>
    <w:rsid w:val="00BD30C0"/>
    <w:rsid w:val="00BD554C"/>
    <w:rsid w:val="00BD60B5"/>
    <w:rsid w:val="00BE018C"/>
    <w:rsid w:val="00BE0667"/>
    <w:rsid w:val="00BE451B"/>
    <w:rsid w:val="00BE56D5"/>
    <w:rsid w:val="00BE5F14"/>
    <w:rsid w:val="00BE7265"/>
    <w:rsid w:val="00BF032A"/>
    <w:rsid w:val="00BF24D6"/>
    <w:rsid w:val="00BF2928"/>
    <w:rsid w:val="00BF5B7F"/>
    <w:rsid w:val="00C032F4"/>
    <w:rsid w:val="00C04A1B"/>
    <w:rsid w:val="00C14856"/>
    <w:rsid w:val="00C14E7E"/>
    <w:rsid w:val="00C170B7"/>
    <w:rsid w:val="00C17EA4"/>
    <w:rsid w:val="00C24FF4"/>
    <w:rsid w:val="00C25F2C"/>
    <w:rsid w:val="00C26A73"/>
    <w:rsid w:val="00C27455"/>
    <w:rsid w:val="00C30CA2"/>
    <w:rsid w:val="00C328A6"/>
    <w:rsid w:val="00C3644E"/>
    <w:rsid w:val="00C36E7A"/>
    <w:rsid w:val="00C408AF"/>
    <w:rsid w:val="00C42C1D"/>
    <w:rsid w:val="00C43EA4"/>
    <w:rsid w:val="00C54AAE"/>
    <w:rsid w:val="00C563C8"/>
    <w:rsid w:val="00C56F54"/>
    <w:rsid w:val="00C602EE"/>
    <w:rsid w:val="00C613A7"/>
    <w:rsid w:val="00C63616"/>
    <w:rsid w:val="00C639F2"/>
    <w:rsid w:val="00C64173"/>
    <w:rsid w:val="00C64BEA"/>
    <w:rsid w:val="00C65728"/>
    <w:rsid w:val="00C67EB2"/>
    <w:rsid w:val="00C71988"/>
    <w:rsid w:val="00C76503"/>
    <w:rsid w:val="00C81C1A"/>
    <w:rsid w:val="00C83734"/>
    <w:rsid w:val="00C8406A"/>
    <w:rsid w:val="00C84429"/>
    <w:rsid w:val="00C86CAE"/>
    <w:rsid w:val="00C91EA9"/>
    <w:rsid w:val="00C94D3E"/>
    <w:rsid w:val="00C95C6C"/>
    <w:rsid w:val="00CA02DA"/>
    <w:rsid w:val="00CA0E7C"/>
    <w:rsid w:val="00CA6718"/>
    <w:rsid w:val="00CA6E68"/>
    <w:rsid w:val="00CA6E8F"/>
    <w:rsid w:val="00CB031A"/>
    <w:rsid w:val="00CB0722"/>
    <w:rsid w:val="00CB129A"/>
    <w:rsid w:val="00CB16B5"/>
    <w:rsid w:val="00CB7D24"/>
    <w:rsid w:val="00CC0730"/>
    <w:rsid w:val="00CC20F7"/>
    <w:rsid w:val="00CC53F5"/>
    <w:rsid w:val="00CE0B08"/>
    <w:rsid w:val="00CE2450"/>
    <w:rsid w:val="00CE438A"/>
    <w:rsid w:val="00CF1167"/>
    <w:rsid w:val="00CF2102"/>
    <w:rsid w:val="00CF3C4E"/>
    <w:rsid w:val="00CF4FB3"/>
    <w:rsid w:val="00CF5ABF"/>
    <w:rsid w:val="00D01CC1"/>
    <w:rsid w:val="00D03A24"/>
    <w:rsid w:val="00D113F0"/>
    <w:rsid w:val="00D147E0"/>
    <w:rsid w:val="00D17DF7"/>
    <w:rsid w:val="00D26716"/>
    <w:rsid w:val="00D32B27"/>
    <w:rsid w:val="00D341C6"/>
    <w:rsid w:val="00D359C5"/>
    <w:rsid w:val="00D4066B"/>
    <w:rsid w:val="00D42236"/>
    <w:rsid w:val="00D435F8"/>
    <w:rsid w:val="00D513B5"/>
    <w:rsid w:val="00D525C5"/>
    <w:rsid w:val="00D52EE5"/>
    <w:rsid w:val="00D530CA"/>
    <w:rsid w:val="00D53B12"/>
    <w:rsid w:val="00D54689"/>
    <w:rsid w:val="00D55E97"/>
    <w:rsid w:val="00D61DBA"/>
    <w:rsid w:val="00D63AC2"/>
    <w:rsid w:val="00D72063"/>
    <w:rsid w:val="00D7256E"/>
    <w:rsid w:val="00D76C50"/>
    <w:rsid w:val="00D77290"/>
    <w:rsid w:val="00D80DE2"/>
    <w:rsid w:val="00D82160"/>
    <w:rsid w:val="00D84362"/>
    <w:rsid w:val="00D8457D"/>
    <w:rsid w:val="00D86117"/>
    <w:rsid w:val="00D86790"/>
    <w:rsid w:val="00D86927"/>
    <w:rsid w:val="00D87908"/>
    <w:rsid w:val="00D91594"/>
    <w:rsid w:val="00D94F36"/>
    <w:rsid w:val="00D959C5"/>
    <w:rsid w:val="00D95EF7"/>
    <w:rsid w:val="00DA01E7"/>
    <w:rsid w:val="00DA0A76"/>
    <w:rsid w:val="00DA24E9"/>
    <w:rsid w:val="00DA4F08"/>
    <w:rsid w:val="00DA5862"/>
    <w:rsid w:val="00DA59AF"/>
    <w:rsid w:val="00DA73AF"/>
    <w:rsid w:val="00DA7E0B"/>
    <w:rsid w:val="00DB2FE0"/>
    <w:rsid w:val="00DC1072"/>
    <w:rsid w:val="00DC2F37"/>
    <w:rsid w:val="00DC6DB2"/>
    <w:rsid w:val="00DD511A"/>
    <w:rsid w:val="00DD571B"/>
    <w:rsid w:val="00DD6EB9"/>
    <w:rsid w:val="00DE0672"/>
    <w:rsid w:val="00DE1636"/>
    <w:rsid w:val="00DE3634"/>
    <w:rsid w:val="00DE46BA"/>
    <w:rsid w:val="00DE5848"/>
    <w:rsid w:val="00DF00B2"/>
    <w:rsid w:val="00DF47E7"/>
    <w:rsid w:val="00E00AD9"/>
    <w:rsid w:val="00E0526F"/>
    <w:rsid w:val="00E0560B"/>
    <w:rsid w:val="00E07A9B"/>
    <w:rsid w:val="00E108B7"/>
    <w:rsid w:val="00E1278B"/>
    <w:rsid w:val="00E12DD7"/>
    <w:rsid w:val="00E16920"/>
    <w:rsid w:val="00E16E6C"/>
    <w:rsid w:val="00E17090"/>
    <w:rsid w:val="00E23CAD"/>
    <w:rsid w:val="00E242F8"/>
    <w:rsid w:val="00E24EB4"/>
    <w:rsid w:val="00E2593A"/>
    <w:rsid w:val="00E265B7"/>
    <w:rsid w:val="00E26A7E"/>
    <w:rsid w:val="00E3240D"/>
    <w:rsid w:val="00E324B7"/>
    <w:rsid w:val="00E32F68"/>
    <w:rsid w:val="00E37496"/>
    <w:rsid w:val="00E42226"/>
    <w:rsid w:val="00E42476"/>
    <w:rsid w:val="00E5126B"/>
    <w:rsid w:val="00E5383E"/>
    <w:rsid w:val="00E552E3"/>
    <w:rsid w:val="00E55E73"/>
    <w:rsid w:val="00E572E4"/>
    <w:rsid w:val="00E578A8"/>
    <w:rsid w:val="00E622FE"/>
    <w:rsid w:val="00E67A73"/>
    <w:rsid w:val="00E728BB"/>
    <w:rsid w:val="00E74DA8"/>
    <w:rsid w:val="00E75783"/>
    <w:rsid w:val="00E75BB3"/>
    <w:rsid w:val="00E812CD"/>
    <w:rsid w:val="00E86966"/>
    <w:rsid w:val="00E90A8B"/>
    <w:rsid w:val="00E93890"/>
    <w:rsid w:val="00E93903"/>
    <w:rsid w:val="00E93E03"/>
    <w:rsid w:val="00E972C2"/>
    <w:rsid w:val="00EA3294"/>
    <w:rsid w:val="00EA49BF"/>
    <w:rsid w:val="00EA58B5"/>
    <w:rsid w:val="00EA766A"/>
    <w:rsid w:val="00EB1616"/>
    <w:rsid w:val="00EB57A2"/>
    <w:rsid w:val="00EB5826"/>
    <w:rsid w:val="00EB78F3"/>
    <w:rsid w:val="00EC1120"/>
    <w:rsid w:val="00EC4001"/>
    <w:rsid w:val="00EC45FD"/>
    <w:rsid w:val="00EC4D14"/>
    <w:rsid w:val="00ED352B"/>
    <w:rsid w:val="00ED3743"/>
    <w:rsid w:val="00ED43B1"/>
    <w:rsid w:val="00ED4E56"/>
    <w:rsid w:val="00ED502C"/>
    <w:rsid w:val="00ED79AB"/>
    <w:rsid w:val="00ED7A8E"/>
    <w:rsid w:val="00EE04C7"/>
    <w:rsid w:val="00EE4B05"/>
    <w:rsid w:val="00EE6606"/>
    <w:rsid w:val="00EE6E02"/>
    <w:rsid w:val="00EE6FF9"/>
    <w:rsid w:val="00EF029C"/>
    <w:rsid w:val="00EF04A1"/>
    <w:rsid w:val="00EF6EAE"/>
    <w:rsid w:val="00EF7CEC"/>
    <w:rsid w:val="00EF7DC8"/>
    <w:rsid w:val="00F00978"/>
    <w:rsid w:val="00F00B0E"/>
    <w:rsid w:val="00F01612"/>
    <w:rsid w:val="00F02FAD"/>
    <w:rsid w:val="00F03460"/>
    <w:rsid w:val="00F04002"/>
    <w:rsid w:val="00F04925"/>
    <w:rsid w:val="00F0644E"/>
    <w:rsid w:val="00F067A9"/>
    <w:rsid w:val="00F071F7"/>
    <w:rsid w:val="00F07E8F"/>
    <w:rsid w:val="00F104D2"/>
    <w:rsid w:val="00F12040"/>
    <w:rsid w:val="00F13E3A"/>
    <w:rsid w:val="00F23A9B"/>
    <w:rsid w:val="00F272C1"/>
    <w:rsid w:val="00F30B8C"/>
    <w:rsid w:val="00F31278"/>
    <w:rsid w:val="00F3206C"/>
    <w:rsid w:val="00F323AE"/>
    <w:rsid w:val="00F32C61"/>
    <w:rsid w:val="00F37100"/>
    <w:rsid w:val="00F41B9C"/>
    <w:rsid w:val="00F459D0"/>
    <w:rsid w:val="00F45B71"/>
    <w:rsid w:val="00F51614"/>
    <w:rsid w:val="00F5174E"/>
    <w:rsid w:val="00F53497"/>
    <w:rsid w:val="00F549C7"/>
    <w:rsid w:val="00F55F60"/>
    <w:rsid w:val="00F56830"/>
    <w:rsid w:val="00F6004B"/>
    <w:rsid w:val="00F613E7"/>
    <w:rsid w:val="00F61441"/>
    <w:rsid w:val="00F61DE6"/>
    <w:rsid w:val="00F63B5E"/>
    <w:rsid w:val="00F65D10"/>
    <w:rsid w:val="00F66E3E"/>
    <w:rsid w:val="00F66ED2"/>
    <w:rsid w:val="00F70059"/>
    <w:rsid w:val="00F70647"/>
    <w:rsid w:val="00F728AE"/>
    <w:rsid w:val="00F736BA"/>
    <w:rsid w:val="00F73CBF"/>
    <w:rsid w:val="00F74DC8"/>
    <w:rsid w:val="00F8023C"/>
    <w:rsid w:val="00F8125D"/>
    <w:rsid w:val="00F82109"/>
    <w:rsid w:val="00F92BCA"/>
    <w:rsid w:val="00FA0420"/>
    <w:rsid w:val="00FA11EF"/>
    <w:rsid w:val="00FA388E"/>
    <w:rsid w:val="00FA6851"/>
    <w:rsid w:val="00FA6E6A"/>
    <w:rsid w:val="00FB4822"/>
    <w:rsid w:val="00FB7366"/>
    <w:rsid w:val="00FC08BF"/>
    <w:rsid w:val="00FC0F93"/>
    <w:rsid w:val="00FC1F4C"/>
    <w:rsid w:val="00FC6FAF"/>
    <w:rsid w:val="00FC7259"/>
    <w:rsid w:val="00FD04EC"/>
    <w:rsid w:val="00FD2D32"/>
    <w:rsid w:val="00FD4996"/>
    <w:rsid w:val="00FD6B25"/>
    <w:rsid w:val="00FE06B9"/>
    <w:rsid w:val="00FE08FB"/>
    <w:rsid w:val="00FE0EE0"/>
    <w:rsid w:val="00FE1169"/>
    <w:rsid w:val="00FE25ED"/>
    <w:rsid w:val="00FE263C"/>
    <w:rsid w:val="00FE509B"/>
    <w:rsid w:val="00FE5A0B"/>
    <w:rsid w:val="00FE5DAC"/>
    <w:rsid w:val="00FF209E"/>
    <w:rsid w:val="00FF5347"/>
    <w:rsid w:val="00FF56CE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713"/>
    <o:shapelayout v:ext="edit">
      <o:idmap v:ext="edit" data="1"/>
    </o:shapelayout>
  </w:shapeDefaults>
  <w:decimalSymbol w:val=","/>
  <w:listSeparator w:val=";"/>
  <w15:chartTrackingRefBased/>
  <w15:docId w15:val="{C19D4ABE-9073-4089-9A24-814B19B7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B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0B18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page number"/>
    <w:basedOn w:val="a0"/>
    <w:rsid w:val="00890A5B"/>
  </w:style>
  <w:style w:type="paragraph" w:styleId="ab">
    <w:name w:val="header"/>
    <w:basedOn w:val="a"/>
    <w:link w:val="ac"/>
    <w:rsid w:val="006B4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B4489"/>
    <w:rPr>
      <w:sz w:val="24"/>
      <w:szCs w:val="24"/>
    </w:rPr>
  </w:style>
  <w:style w:type="paragraph" w:styleId="ad">
    <w:name w:val="footer"/>
    <w:basedOn w:val="a"/>
    <w:link w:val="ae"/>
    <w:uiPriority w:val="99"/>
    <w:rsid w:val="006B4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B4489"/>
    <w:rPr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763BA"/>
    <w:rPr>
      <w:color w:val="106BBE"/>
    </w:rPr>
  </w:style>
  <w:style w:type="paragraph" w:customStyle="1" w:styleId="s1">
    <w:name w:val="s_1"/>
    <w:basedOn w:val="a"/>
    <w:rsid w:val="001C3D7F"/>
    <w:pPr>
      <w:spacing w:before="100" w:beforeAutospacing="1" w:after="100" w:afterAutospacing="1"/>
    </w:pPr>
  </w:style>
  <w:style w:type="character" w:styleId="af0">
    <w:name w:val="Hyperlink"/>
    <w:basedOn w:val="a0"/>
    <w:rsid w:val="00A64D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8C33E94E74BD3BBA1D7E0E25F0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4B05EF-2D53-4AAB-AB88-231E0913D463}"/>
      </w:docPartPr>
      <w:docPartBody>
        <w:p w:rsidR="008229DD" w:rsidRDefault="006636C3" w:rsidP="006636C3">
          <w:pPr>
            <w:pStyle w:val="7348C33E94E74BD3BBA1D7E0E25F05A7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6C3"/>
    <w:rsid w:val="006636C3"/>
    <w:rsid w:val="0082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48C33E94E74BD3BBA1D7E0E25F05A7">
    <w:name w:val="7348C33E94E74BD3BBA1D7E0E25F05A7"/>
    <w:rsid w:val="006636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39D80-57E5-44B1-9864-EA914BA02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</TotalTime>
  <Pages>4</Pages>
  <Words>1226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Полунина Юлия Николаевна</cp:lastModifiedBy>
  <cp:revision>142</cp:revision>
  <cp:lastPrinted>2026-03-06T11:20:00Z</cp:lastPrinted>
  <dcterms:created xsi:type="dcterms:W3CDTF">2023-11-20T12:23:00Z</dcterms:created>
  <dcterms:modified xsi:type="dcterms:W3CDTF">2026-03-06T11:20:00Z</dcterms:modified>
</cp:coreProperties>
</file>